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A435" w14:textId="77777777" w:rsidR="002D37EA" w:rsidRDefault="00AE208D" w:rsidP="00FE3671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b/>
          <w:sz w:val="26"/>
        </w:rPr>
      </w:pPr>
      <w:bookmarkStart w:id="0" w:name="_top"/>
      <w:bookmarkEnd w:id="0"/>
      <w:proofErr w:type="spellStart"/>
      <w:r>
        <w:rPr>
          <w:rFonts w:ascii="맑은 고딕" w:hAnsi="맑은 고딕"/>
          <w:b/>
          <w:sz w:val="26"/>
        </w:rPr>
        <w:t>Halla·Newcastle</w:t>
      </w:r>
      <w:proofErr w:type="spellEnd"/>
      <w:r>
        <w:rPr>
          <w:rFonts w:ascii="맑은 고딕" w:hAnsi="맑은 고딕"/>
          <w:b/>
          <w:sz w:val="26"/>
        </w:rPr>
        <w:t xml:space="preserve"> PBL Education and Research Center, Research Funding </w:t>
      </w:r>
    </w:p>
    <w:p w14:paraId="5A7E85E8" w14:textId="77777777" w:rsidR="002D37EA" w:rsidRDefault="00AE208D" w:rsidP="001F7FC3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맑은 고딕" w:hAnsi="맑은 고딕"/>
          <w:b/>
          <w:sz w:val="32"/>
        </w:rPr>
        <w:t>Call for Proposals</w:t>
      </w:r>
    </w:p>
    <w:p w14:paraId="42E3EA66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굴림체" w:eastAsia="굴림체" w:hAnsi="굴림체"/>
        </w:rPr>
      </w:pPr>
    </w:p>
    <w:p w14:paraId="3CA43215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b/>
        </w:rPr>
      </w:pPr>
      <w:r>
        <w:rPr>
          <w:rFonts w:ascii="맑은 고딕" w:hAnsi="맑은 고딕"/>
          <w:b/>
        </w:rPr>
        <w:t>1. Purpose of the funding</w:t>
      </w:r>
    </w:p>
    <w:p w14:paraId="0222201B" w14:textId="3FC4D14E" w:rsidR="002D37EA" w:rsidRPr="00431EE6" w:rsidRDefault="00BA1929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50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Promote the </w:t>
      </w:r>
      <w:proofErr w:type="spellStart"/>
      <w:r w:rsidR="007E0A41" w:rsidRPr="00431EE6">
        <w:rPr>
          <w:rFonts w:ascii="맑은 고딕" w:hAnsi="맑은 고딕"/>
          <w:color w:val="auto"/>
        </w:rPr>
        <w:t>Halla</w:t>
      </w:r>
      <w:r w:rsidR="007E0A41" w:rsidRPr="00431EE6">
        <w:rPr>
          <w:rFonts w:ascii="Courier New" w:hAnsi="Courier New" w:cs="Courier New"/>
          <w:color w:val="auto"/>
        </w:rPr>
        <w:t>·</w:t>
      </w:r>
      <w:r w:rsidR="007E0A41" w:rsidRPr="00431EE6">
        <w:rPr>
          <w:rFonts w:ascii="맑은 고딕" w:hAnsi="맑은 고딕"/>
          <w:color w:val="auto"/>
        </w:rPr>
        <w:t>Newcastle</w:t>
      </w:r>
      <w:proofErr w:type="spellEnd"/>
      <w:r w:rsidR="007E0A41" w:rsidRPr="00431EE6">
        <w:rPr>
          <w:rFonts w:ascii="맑은 고딕" w:hAnsi="맑은 고딕"/>
          <w:color w:val="auto"/>
        </w:rPr>
        <w:t xml:space="preserve"> PBL Education and Research center</w:t>
      </w:r>
      <w:r w:rsidR="00AE208D" w:rsidRPr="00431EE6">
        <w:rPr>
          <w:rFonts w:ascii="맑은 고딕" w:hAnsi="맑은 고딕"/>
          <w:color w:val="auto"/>
        </w:rPr>
        <w:t xml:space="preserve"> / </w:t>
      </w:r>
      <w:r w:rsidRPr="00431EE6">
        <w:rPr>
          <w:rFonts w:ascii="맑은 고딕" w:hAnsi="맑은 고딕"/>
          <w:color w:val="auto"/>
        </w:rPr>
        <w:t xml:space="preserve">publication expansion of </w:t>
      </w:r>
      <w:r w:rsidR="00AE208D" w:rsidRPr="00431EE6">
        <w:rPr>
          <w:rFonts w:ascii="맑은 고딕" w:hAnsi="맑은 고딕"/>
          <w:color w:val="auto"/>
        </w:rPr>
        <w:t xml:space="preserve">articles to Journal of Problem-Based Learning (JPBL)    </w:t>
      </w:r>
    </w:p>
    <w:p w14:paraId="5C365C81" w14:textId="2397DF2A" w:rsidR="007E0A41" w:rsidRPr="00431EE6" w:rsidRDefault="007E0A41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500"/>
        <w:contextualSpacing/>
        <w:rPr>
          <w:rFonts w:asciiTheme="majorHAnsi" w:eastAsiaTheme="majorHAnsi" w:hAnsiTheme="majorHAnsi"/>
          <w:color w:val="auto"/>
        </w:rPr>
      </w:pPr>
      <w:r w:rsidRPr="00431EE6">
        <w:rPr>
          <w:rFonts w:ascii="맑은 고딕" w:hAnsi="맑은 고딕"/>
          <w:color w:val="auto"/>
        </w:rPr>
        <w:t xml:space="preserve">Find and support outstanding research </w:t>
      </w:r>
      <w:r w:rsidRPr="00431EE6">
        <w:rPr>
          <w:rFonts w:asciiTheme="majorHAnsi" w:eastAsiaTheme="majorHAnsi" w:hAnsiTheme="majorHAnsi"/>
          <w:color w:val="auto"/>
        </w:rPr>
        <w:t>projects in an open competition to improve the quality level of the articles.</w:t>
      </w:r>
    </w:p>
    <w:p w14:paraId="1B98752A" w14:textId="56A08B9C" w:rsidR="007E0A41" w:rsidRPr="00431EE6" w:rsidRDefault="007E0A41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500"/>
        <w:contextualSpacing/>
        <w:rPr>
          <w:rFonts w:asciiTheme="majorHAnsi" w:eastAsiaTheme="majorHAnsi" w:hAnsiTheme="majorHAnsi"/>
          <w:color w:val="auto"/>
        </w:rPr>
      </w:pPr>
      <w:r w:rsidRPr="00431EE6">
        <w:rPr>
          <w:rFonts w:asciiTheme="majorHAnsi" w:eastAsiaTheme="majorHAnsi" w:hAnsiTheme="majorHAnsi"/>
          <w:color w:val="auto"/>
        </w:rPr>
        <w:t xml:space="preserve">Contribution to the development of university education through the activation of research on </w:t>
      </w:r>
      <w:r w:rsidR="002E2E3E" w:rsidRPr="00431EE6">
        <w:rPr>
          <w:rFonts w:asciiTheme="majorHAnsi" w:eastAsiaTheme="majorHAnsi" w:hAnsiTheme="majorHAnsi"/>
          <w:color w:val="auto"/>
        </w:rPr>
        <w:t>advanced</w:t>
      </w:r>
      <w:r w:rsidRPr="00431EE6">
        <w:rPr>
          <w:rFonts w:asciiTheme="majorHAnsi" w:eastAsiaTheme="majorHAnsi" w:hAnsiTheme="majorHAnsi"/>
          <w:color w:val="auto"/>
        </w:rPr>
        <w:t xml:space="preserve"> </w:t>
      </w:r>
      <w:proofErr w:type="spellStart"/>
      <w:r w:rsidRPr="00431EE6">
        <w:rPr>
          <w:rFonts w:asciiTheme="majorHAnsi" w:eastAsiaTheme="majorHAnsi" w:hAnsiTheme="majorHAnsi"/>
          <w:color w:val="auto"/>
        </w:rPr>
        <w:t>teaching</w:t>
      </w:r>
      <w:r w:rsidR="00EA7F3D" w:rsidRPr="00431EE6">
        <w:rPr>
          <w:rFonts w:ascii="Courier New" w:hAnsi="Courier New" w:cs="Courier New"/>
          <w:color w:val="auto"/>
        </w:rPr>
        <w:t>·</w:t>
      </w:r>
      <w:r w:rsidRPr="00431EE6">
        <w:rPr>
          <w:rFonts w:asciiTheme="majorHAnsi" w:eastAsiaTheme="majorHAnsi" w:hAnsiTheme="majorHAnsi"/>
          <w:color w:val="auto"/>
        </w:rPr>
        <w:t>learning</w:t>
      </w:r>
      <w:proofErr w:type="spellEnd"/>
      <w:r w:rsidRPr="00431EE6">
        <w:rPr>
          <w:rFonts w:asciiTheme="majorHAnsi" w:eastAsiaTheme="majorHAnsi" w:hAnsiTheme="majorHAnsi"/>
          <w:color w:val="auto"/>
        </w:rPr>
        <w:t xml:space="preserve"> </w:t>
      </w:r>
      <w:r w:rsidR="00EA7F3D" w:rsidRPr="00431EE6">
        <w:rPr>
          <w:rFonts w:ascii="맑은 고딕" w:hAnsi="맑은 고딕"/>
          <w:color w:val="auto"/>
        </w:rPr>
        <w:t>strategies</w:t>
      </w:r>
    </w:p>
    <w:p w14:paraId="2B6AFFC3" w14:textId="49BEF63B" w:rsidR="002D37EA" w:rsidRPr="00431EE6" w:rsidRDefault="00EA7F3D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50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Theme="majorHAnsi" w:eastAsiaTheme="majorHAnsi" w:hAnsiTheme="majorHAnsi"/>
          <w:color w:val="auto"/>
        </w:rPr>
        <w:t>Raise</w:t>
      </w:r>
      <w:r w:rsidR="00AE208D" w:rsidRPr="00431EE6">
        <w:rPr>
          <w:rFonts w:asciiTheme="majorHAnsi" w:eastAsiaTheme="majorHAnsi" w:hAnsiTheme="majorHAnsi"/>
          <w:color w:val="auto"/>
        </w:rPr>
        <w:t xml:space="preserve"> </w:t>
      </w:r>
      <w:r w:rsidRPr="00431EE6">
        <w:rPr>
          <w:rFonts w:asciiTheme="majorHAnsi" w:eastAsiaTheme="majorHAnsi" w:hAnsiTheme="majorHAnsi"/>
          <w:color w:val="auto"/>
        </w:rPr>
        <w:t>the international status of CHU as the center of advanced education through the activation of JPBL</w:t>
      </w:r>
    </w:p>
    <w:p w14:paraId="42E2B8AD" w14:textId="77777777" w:rsidR="002D37EA" w:rsidRPr="00431EE6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</w:p>
    <w:p w14:paraId="0ED3A0B7" w14:textId="77777777" w:rsidR="002D37EA" w:rsidRPr="00431EE6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b/>
          <w:color w:val="auto"/>
        </w:rPr>
        <w:t>2. Funding</w:t>
      </w:r>
    </w:p>
    <w:p w14:paraId="2CE1401C" w14:textId="1DA20F85" w:rsidR="002D37EA" w:rsidRPr="00431EE6" w:rsidRDefault="004508EB" w:rsidP="00B641DC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48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Total 10,000.000 Korean </w:t>
      </w:r>
      <w:proofErr w:type="gramStart"/>
      <w:r w:rsidRPr="00431EE6">
        <w:rPr>
          <w:rFonts w:ascii="맑은 고딕" w:hAnsi="맑은 고딕"/>
          <w:color w:val="auto"/>
        </w:rPr>
        <w:t>Won :</w:t>
      </w:r>
      <w:proofErr w:type="gramEnd"/>
      <w:r w:rsidRPr="00431EE6">
        <w:rPr>
          <w:rFonts w:ascii="맑은 고딕" w:hAnsi="맑은 고딕"/>
          <w:color w:val="auto"/>
        </w:rPr>
        <w:t xml:space="preserve"> e</w:t>
      </w:r>
      <w:r w:rsidR="00AE208D" w:rsidRPr="00431EE6">
        <w:rPr>
          <w:rFonts w:ascii="맑은 고딕" w:hAnsi="맑은 고딕"/>
          <w:color w:val="auto"/>
        </w:rPr>
        <w:t>ach research project funds a maximum of 2,000</w:t>
      </w:r>
      <w:r w:rsidR="00212C2E" w:rsidRPr="00431EE6">
        <w:rPr>
          <w:rFonts w:ascii="맑은 고딕" w:hAnsi="맑은 고딕"/>
          <w:color w:val="auto"/>
        </w:rPr>
        <w:t>,000 Korean Won,</w:t>
      </w:r>
      <w:r w:rsidRPr="00431EE6">
        <w:rPr>
          <w:rFonts w:ascii="맑은 고딕" w:hAnsi="맑은 고딕"/>
          <w:color w:val="auto"/>
        </w:rPr>
        <w:t xml:space="preserve"> </w:t>
      </w:r>
      <w:r w:rsidR="00AE208D" w:rsidRPr="00431EE6">
        <w:rPr>
          <w:rFonts w:ascii="맑은 고딕" w:hAnsi="맑은 고딕"/>
          <w:color w:val="auto"/>
        </w:rPr>
        <w:t>5 Funding schedules</w:t>
      </w:r>
    </w:p>
    <w:p w14:paraId="58654A83" w14:textId="387D71FB" w:rsidR="002D37EA" w:rsidRDefault="00431EE6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48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eastAsia="맑은 고딕" w:hAnsi="맑은 고딕" w:hint="eastAsia"/>
          <w:color w:val="auto"/>
        </w:rPr>
        <w:t>The standard for payment is Kore</w:t>
      </w:r>
      <w:r w:rsidRPr="00431EE6">
        <w:rPr>
          <w:rFonts w:ascii="맑은 고딕" w:eastAsia="맑은 고딕" w:hAnsi="맑은 고딕"/>
          <w:color w:val="auto"/>
        </w:rPr>
        <w:t>an Won, and the dollar payment may vary depending on exchange rate fluctuation</w:t>
      </w:r>
    </w:p>
    <w:p w14:paraId="3F8A720A" w14:textId="77777777" w:rsidR="00431EE6" w:rsidRPr="00431EE6" w:rsidRDefault="00431EE6" w:rsidP="00431EE6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480"/>
        <w:contextualSpacing/>
        <w:rPr>
          <w:rFonts w:ascii="맑은 고딕" w:eastAsia="맑은 고딕" w:hAnsi="맑은 고딕"/>
          <w:color w:val="auto"/>
        </w:rPr>
      </w:pPr>
    </w:p>
    <w:p w14:paraId="40E86359" w14:textId="0E1C7C99" w:rsidR="002D37EA" w:rsidRPr="00431EE6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b/>
          <w:color w:val="auto"/>
        </w:rPr>
      </w:pPr>
      <w:r w:rsidRPr="00431EE6">
        <w:rPr>
          <w:rFonts w:ascii="맑은 고딕" w:hAnsi="맑은 고딕"/>
          <w:b/>
          <w:color w:val="auto"/>
        </w:rPr>
        <w:t xml:space="preserve">3. </w:t>
      </w:r>
      <w:r w:rsidR="00D834C9" w:rsidRPr="00431EE6">
        <w:rPr>
          <w:rFonts w:ascii="맑은 고딕" w:hAnsi="맑은 고딕"/>
          <w:b/>
          <w:color w:val="auto"/>
        </w:rPr>
        <w:t xml:space="preserve">Basic direction to </w:t>
      </w:r>
      <w:r w:rsidRPr="00431EE6">
        <w:rPr>
          <w:rFonts w:ascii="맑은 고딕" w:hAnsi="맑은 고딕"/>
          <w:b/>
          <w:color w:val="auto"/>
        </w:rPr>
        <w:t>fund</w:t>
      </w:r>
    </w:p>
    <w:p w14:paraId="2E382C6B" w14:textId="5FD2251C" w:rsidR="002D37EA" w:rsidRPr="00431EE6" w:rsidRDefault="00D834C9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46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The scope of articles </w:t>
      </w:r>
    </w:p>
    <w:p w14:paraId="3C0CCB9B" w14:textId="14590602" w:rsidR="002D37EA" w:rsidRPr="00431EE6" w:rsidRDefault="00AE208D" w:rsidP="00D834C9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Research on </w:t>
      </w:r>
      <w:r w:rsidR="00EA7F3D" w:rsidRPr="00431EE6">
        <w:rPr>
          <w:rFonts w:ascii="맑은 고딕" w:hAnsi="맑은 고딕"/>
          <w:color w:val="auto"/>
        </w:rPr>
        <w:t xml:space="preserve">advanced and </w:t>
      </w:r>
      <w:r w:rsidRPr="00431EE6">
        <w:rPr>
          <w:rFonts w:ascii="맑은 고딕" w:hAnsi="맑은 고딕"/>
          <w:color w:val="auto"/>
        </w:rPr>
        <w:t xml:space="preserve">innovative teaching and learning strategies including PBL, </w:t>
      </w:r>
      <w:r w:rsidR="00D834C9" w:rsidRPr="00431EE6">
        <w:rPr>
          <w:rFonts w:ascii="맑은 고딕" w:hAnsi="맑은 고딕"/>
          <w:color w:val="auto"/>
        </w:rPr>
        <w:t xml:space="preserve">S-PBL, </w:t>
      </w:r>
      <w:r w:rsidRPr="00431EE6">
        <w:rPr>
          <w:rFonts w:ascii="맑은 고딕" w:hAnsi="맑은 고딕"/>
          <w:color w:val="auto"/>
        </w:rPr>
        <w:t>Simulation, Project</w:t>
      </w:r>
      <w:r w:rsidR="004943AA" w:rsidRPr="00431EE6">
        <w:rPr>
          <w:rFonts w:ascii="맑은 고딕" w:hAnsi="맑은 고딕"/>
          <w:color w:val="auto"/>
        </w:rPr>
        <w:t xml:space="preserve"> </w:t>
      </w:r>
      <w:r w:rsidRPr="00431EE6">
        <w:rPr>
          <w:rFonts w:ascii="맑은 고딕" w:hAnsi="맑은 고딕"/>
          <w:color w:val="auto"/>
        </w:rPr>
        <w:t>(or Case)-based learning, Team teaching, Online learning, Learning with IT, Strategies for effective group works</w:t>
      </w:r>
      <w:r w:rsidR="00B74988" w:rsidRPr="00431EE6">
        <w:rPr>
          <w:rFonts w:ascii="맑은 고딕" w:hAnsi="맑은 고딕"/>
          <w:color w:val="auto"/>
        </w:rPr>
        <w:t>,</w:t>
      </w:r>
      <w:r w:rsidRPr="00431EE6">
        <w:rPr>
          <w:rFonts w:ascii="맑은 고딕" w:hAnsi="맑은 고딕"/>
          <w:color w:val="auto"/>
        </w:rPr>
        <w:t xml:space="preserve"> and </w:t>
      </w:r>
      <w:r w:rsidR="0018199A" w:rsidRPr="00431EE6">
        <w:rPr>
          <w:rFonts w:ascii="맑은 고딕" w:hAnsi="맑은 고딕"/>
          <w:color w:val="auto"/>
        </w:rPr>
        <w:t>etc.</w:t>
      </w:r>
    </w:p>
    <w:p w14:paraId="42CF2B3D" w14:textId="2EE8142F" w:rsidR="008C0249" w:rsidRPr="00431EE6" w:rsidRDefault="008C0249" w:rsidP="00D834C9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Theme="minorHAnsi" w:eastAsiaTheme="minorHAnsi" w:hAnsiTheme="minorHAnsi"/>
          <w:color w:val="auto"/>
        </w:rPr>
      </w:pPr>
      <w:r w:rsidRPr="00431EE6">
        <w:rPr>
          <w:rFonts w:asciiTheme="minorHAnsi" w:eastAsiaTheme="minorHAnsi" w:hAnsiTheme="minorHAnsi"/>
          <w:color w:val="auto"/>
        </w:rPr>
        <w:t>Research on the application and effectiveness of advanced and innovative teaching and learning methods</w:t>
      </w:r>
    </w:p>
    <w:p w14:paraId="3F6727A5" w14:textId="5368DF04" w:rsidR="008C0249" w:rsidRPr="00323C52" w:rsidRDefault="008C0249" w:rsidP="00323C52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Theme="minorHAnsi" w:eastAsiaTheme="minorHAnsi" w:hAnsiTheme="minorHAnsi"/>
          <w:color w:val="auto"/>
        </w:rPr>
      </w:pPr>
      <w:r w:rsidRPr="00431EE6">
        <w:rPr>
          <w:rFonts w:asciiTheme="minorHAnsi" w:eastAsiaTheme="minorHAnsi" w:hAnsiTheme="minorHAnsi" w:hint="eastAsia"/>
          <w:color w:val="auto"/>
        </w:rPr>
        <w:t>O</w:t>
      </w:r>
      <w:r w:rsidRPr="00431EE6">
        <w:rPr>
          <w:rFonts w:asciiTheme="minorHAnsi" w:eastAsiaTheme="minorHAnsi" w:hAnsiTheme="minorHAnsi"/>
          <w:color w:val="auto"/>
        </w:rPr>
        <w:t>ther literature review articles related with teaching and learning methods</w:t>
      </w:r>
    </w:p>
    <w:p w14:paraId="740BF11F" w14:textId="37257426" w:rsidR="00D834C9" w:rsidRPr="00431EE6" w:rsidRDefault="008C0249" w:rsidP="00D834C9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460"/>
        <w:contextualSpacing/>
        <w:rPr>
          <w:rFonts w:asciiTheme="majorHAnsi" w:eastAsiaTheme="majorHAnsi" w:hAnsiTheme="majorHAnsi"/>
          <w:color w:val="auto"/>
        </w:rPr>
      </w:pPr>
      <w:r w:rsidRPr="00431EE6">
        <w:rPr>
          <w:rFonts w:asciiTheme="majorHAnsi" w:eastAsiaTheme="majorHAnsi" w:hAnsiTheme="majorHAnsi"/>
          <w:color w:val="auto"/>
        </w:rPr>
        <w:t>T</w:t>
      </w:r>
      <w:r w:rsidR="00D834C9" w:rsidRPr="00431EE6">
        <w:rPr>
          <w:rFonts w:asciiTheme="majorHAnsi" w:eastAsiaTheme="majorHAnsi" w:hAnsiTheme="majorHAnsi"/>
          <w:color w:val="auto"/>
        </w:rPr>
        <w:t xml:space="preserve">he </w:t>
      </w:r>
      <w:r w:rsidRPr="00431EE6">
        <w:rPr>
          <w:rFonts w:asciiTheme="majorHAnsi" w:eastAsiaTheme="majorHAnsi" w:hAnsiTheme="majorHAnsi"/>
          <w:color w:val="auto"/>
        </w:rPr>
        <w:t>f</w:t>
      </w:r>
      <w:r w:rsidR="00D834C9" w:rsidRPr="00431EE6">
        <w:rPr>
          <w:rFonts w:asciiTheme="majorHAnsi" w:eastAsiaTheme="majorHAnsi" w:hAnsiTheme="majorHAnsi"/>
          <w:color w:val="auto"/>
        </w:rPr>
        <w:t xml:space="preserve">airness and </w:t>
      </w:r>
      <w:r w:rsidRPr="00431EE6">
        <w:rPr>
          <w:rFonts w:asciiTheme="majorHAnsi" w:eastAsiaTheme="majorHAnsi" w:hAnsiTheme="majorHAnsi"/>
          <w:color w:val="auto"/>
        </w:rPr>
        <w:t>o</w:t>
      </w:r>
      <w:r w:rsidR="00D834C9" w:rsidRPr="00431EE6">
        <w:rPr>
          <w:rFonts w:asciiTheme="majorHAnsi" w:eastAsiaTheme="majorHAnsi" w:hAnsiTheme="majorHAnsi"/>
          <w:color w:val="auto"/>
        </w:rPr>
        <w:t xml:space="preserve">bjectivity of </w:t>
      </w:r>
      <w:r w:rsidRPr="00431EE6">
        <w:rPr>
          <w:rFonts w:asciiTheme="majorHAnsi" w:eastAsiaTheme="majorHAnsi" w:hAnsiTheme="majorHAnsi"/>
          <w:color w:val="auto"/>
        </w:rPr>
        <w:t>article review</w:t>
      </w:r>
    </w:p>
    <w:p w14:paraId="5AD7A631" w14:textId="2B85953C" w:rsidR="008C0249" w:rsidRPr="00431EE6" w:rsidRDefault="008C0249" w:rsidP="008C0249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Theme="majorHAnsi" w:eastAsiaTheme="majorHAnsi" w:hAnsiTheme="majorHAnsi"/>
          <w:color w:val="auto"/>
        </w:rPr>
      </w:pPr>
      <w:r w:rsidRPr="00431EE6">
        <w:rPr>
          <w:rFonts w:asciiTheme="majorHAnsi" w:eastAsiaTheme="majorHAnsi" w:hAnsiTheme="majorHAnsi"/>
          <w:color w:val="auto"/>
        </w:rPr>
        <w:t>The review maintains fairness and objectivity considering the benefits, reliability, objectivity, validity, and originality of the paper</w:t>
      </w:r>
    </w:p>
    <w:p w14:paraId="3EBAF590" w14:textId="3F0C33F8" w:rsidR="008C0249" w:rsidRPr="00431EE6" w:rsidRDefault="008C0249" w:rsidP="00A02258">
      <w:pPr>
        <w:pStyle w:val="a3"/>
        <w:keepNext/>
        <w:keepLines/>
        <w:widowControl/>
        <w:numPr>
          <w:ilvl w:val="0"/>
          <w:numId w:val="13"/>
        </w:numPr>
        <w:wordWrap/>
        <w:overflowPunct w:val="0"/>
        <w:autoSpaceDE/>
        <w:autoSpaceDN/>
        <w:adjustRightInd w:val="0"/>
        <w:spacing w:line="240" w:lineRule="auto"/>
        <w:ind w:left="440"/>
        <w:contextualSpacing/>
        <w:rPr>
          <w:rFonts w:asciiTheme="majorHAnsi" w:eastAsiaTheme="majorHAnsi" w:hAnsiTheme="majorHAnsi"/>
          <w:color w:val="auto"/>
        </w:rPr>
      </w:pPr>
      <w:r w:rsidRPr="00431EE6">
        <w:rPr>
          <w:rFonts w:asciiTheme="majorHAnsi" w:eastAsiaTheme="majorHAnsi" w:hAnsiTheme="majorHAnsi" w:hint="eastAsia"/>
          <w:color w:val="auto"/>
        </w:rPr>
        <w:t xml:space="preserve"> </w:t>
      </w:r>
      <w:r w:rsidRPr="00431EE6">
        <w:rPr>
          <w:rFonts w:asciiTheme="majorHAnsi" w:eastAsiaTheme="majorHAnsi" w:hAnsiTheme="majorHAnsi"/>
          <w:color w:val="auto"/>
        </w:rPr>
        <w:t xml:space="preserve"> The establishment of post management system for the research results</w:t>
      </w:r>
    </w:p>
    <w:p w14:paraId="2E989D36" w14:textId="76EDF4C3" w:rsidR="003B1736" w:rsidRPr="00431EE6" w:rsidRDefault="003B1736" w:rsidP="00B26324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Theme="majorHAnsi" w:eastAsiaTheme="majorHAnsi" w:hAnsiTheme="majorHAnsi"/>
          <w:color w:val="auto"/>
        </w:rPr>
      </w:pPr>
      <w:r w:rsidRPr="00431EE6">
        <w:rPr>
          <w:rFonts w:asciiTheme="majorHAnsi" w:eastAsiaTheme="majorHAnsi" w:hAnsiTheme="majorHAnsi"/>
          <w:color w:val="auto"/>
        </w:rPr>
        <w:t xml:space="preserve">The results of the study are based on the principle that it is published in JPBL. However, according to the results of the JPBL editorial committee, </w:t>
      </w:r>
      <w:r w:rsidR="0036258A" w:rsidRPr="00431EE6">
        <w:rPr>
          <w:rFonts w:asciiTheme="majorHAnsi" w:eastAsiaTheme="majorHAnsi" w:hAnsiTheme="majorHAnsi"/>
          <w:color w:val="auto"/>
        </w:rPr>
        <w:t>it</w:t>
      </w:r>
      <w:r w:rsidRPr="00431EE6">
        <w:rPr>
          <w:rFonts w:asciiTheme="majorHAnsi" w:eastAsiaTheme="majorHAnsi" w:hAnsiTheme="majorHAnsi"/>
          <w:color w:val="auto"/>
        </w:rPr>
        <w:t xml:space="preserve"> can be </w:t>
      </w:r>
      <w:r w:rsidR="00644B5E" w:rsidRPr="00431EE6">
        <w:rPr>
          <w:rFonts w:asciiTheme="majorHAnsi" w:eastAsiaTheme="majorHAnsi" w:hAnsiTheme="majorHAnsi"/>
          <w:color w:val="auto"/>
        </w:rPr>
        <w:t>withheld</w:t>
      </w:r>
      <w:r w:rsidRPr="00431EE6">
        <w:rPr>
          <w:rFonts w:asciiTheme="majorHAnsi" w:eastAsiaTheme="majorHAnsi" w:hAnsiTheme="majorHAnsi"/>
          <w:color w:val="auto"/>
        </w:rPr>
        <w:t xml:space="preserve"> or postponed. </w:t>
      </w:r>
    </w:p>
    <w:p w14:paraId="6642A1BB" w14:textId="77777777" w:rsidR="003B1736" w:rsidRPr="00431EE6" w:rsidRDefault="003B1736" w:rsidP="003B1736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440" w:firstLineChars="50" w:firstLine="100"/>
        <w:contextualSpacing/>
        <w:rPr>
          <w:rFonts w:asciiTheme="majorHAnsi" w:eastAsiaTheme="majorHAnsi" w:hAnsiTheme="majorHAnsi"/>
          <w:color w:val="auto"/>
        </w:rPr>
      </w:pPr>
    </w:p>
    <w:p w14:paraId="41BCCCE9" w14:textId="4F756187" w:rsidR="00872772" w:rsidRPr="00431EE6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hAnsi="맑은 고딕"/>
          <w:b/>
          <w:color w:val="auto"/>
        </w:rPr>
      </w:pPr>
      <w:r w:rsidRPr="00431EE6">
        <w:rPr>
          <w:rFonts w:ascii="맑은 고딕" w:hAnsi="맑은 고딕"/>
          <w:b/>
          <w:color w:val="auto"/>
        </w:rPr>
        <w:t xml:space="preserve">4. </w:t>
      </w:r>
      <w:r w:rsidR="00F341A4" w:rsidRPr="00431EE6">
        <w:rPr>
          <w:rFonts w:ascii="맑은 고딕" w:hAnsi="맑은 고딕"/>
          <w:b/>
          <w:color w:val="auto"/>
        </w:rPr>
        <w:t>Fund</w:t>
      </w:r>
      <w:r w:rsidR="00872772" w:rsidRPr="00431EE6">
        <w:rPr>
          <w:rFonts w:ascii="맑은 고딕" w:hAnsi="맑은 고딕"/>
          <w:b/>
          <w:color w:val="auto"/>
        </w:rPr>
        <w:t xml:space="preserve"> outline</w:t>
      </w:r>
    </w:p>
    <w:p w14:paraId="5C024DA7" w14:textId="091FD219" w:rsidR="002D37EA" w:rsidRPr="00431EE6" w:rsidRDefault="00AE208D" w:rsidP="00B626AF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firstLine="491"/>
        <w:contextualSpacing/>
        <w:rPr>
          <w:rFonts w:ascii="맑은 고딕" w:eastAsia="맑은 고딕" w:hAnsi="맑은 고딕"/>
          <w:b/>
          <w:color w:val="auto"/>
        </w:rPr>
      </w:pPr>
      <w:r w:rsidRPr="00431EE6">
        <w:rPr>
          <w:rFonts w:ascii="맑은 고딕" w:hAnsi="맑은 고딕"/>
          <w:b/>
          <w:color w:val="auto"/>
        </w:rPr>
        <w:t>Eligibility</w:t>
      </w:r>
    </w:p>
    <w:p w14:paraId="5F69E173" w14:textId="7294EC27" w:rsidR="002D37EA" w:rsidRPr="00431EE6" w:rsidRDefault="00AE208D" w:rsidP="00F341A4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Academic</w:t>
      </w:r>
      <w:r w:rsidR="002E2E3E" w:rsidRPr="00431EE6">
        <w:rPr>
          <w:rFonts w:ascii="맑은 고딕" w:hAnsi="맑은 고딕"/>
          <w:color w:val="auto"/>
        </w:rPr>
        <w:t xml:space="preserve"> professors</w:t>
      </w:r>
      <w:r w:rsidRPr="00431EE6">
        <w:rPr>
          <w:rFonts w:ascii="맑은 고딕" w:hAnsi="맑은 고딕"/>
          <w:color w:val="auto"/>
        </w:rPr>
        <w:t xml:space="preserve"> and organizations of any country</w:t>
      </w:r>
    </w:p>
    <w:p w14:paraId="494BC93D" w14:textId="2B3C0297" w:rsidR="00F341A4" w:rsidRPr="00431EE6" w:rsidRDefault="00F341A4" w:rsidP="00B626AF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560"/>
        <w:contextualSpacing/>
        <w:rPr>
          <w:rFonts w:ascii="맑은 고딕" w:hAnsi="맑은 고딕"/>
          <w:b/>
          <w:bCs/>
          <w:color w:val="auto"/>
        </w:rPr>
      </w:pPr>
      <w:r w:rsidRPr="00431EE6">
        <w:rPr>
          <w:rFonts w:ascii="맑은 고딕" w:hAnsi="맑은 고딕"/>
          <w:b/>
          <w:bCs/>
          <w:color w:val="auto"/>
        </w:rPr>
        <w:lastRenderedPageBreak/>
        <w:t>Exclusion of application and fund</w:t>
      </w:r>
    </w:p>
    <w:p w14:paraId="7BFAD430" w14:textId="5EB87AEA" w:rsidR="002D37EA" w:rsidRPr="00431EE6" w:rsidRDefault="00AE208D" w:rsidP="00CC4747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Grants will not be provided to individuals or organizations that have failed to provide a proper acquittal of an earlier grant provided by other institutions and/ or National Research Foundation of Korea.</w:t>
      </w:r>
    </w:p>
    <w:p w14:paraId="66503EF1" w14:textId="0E89243B" w:rsidR="00CC4747" w:rsidRPr="00431EE6" w:rsidRDefault="00CC4747" w:rsidP="00CC4747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Theme="majorHAnsi" w:eastAsiaTheme="majorHAnsi" w:hAnsiTheme="majorHAnsi"/>
          <w:color w:val="auto"/>
        </w:rPr>
      </w:pPr>
      <w:r w:rsidRPr="00431EE6">
        <w:rPr>
          <w:rFonts w:asciiTheme="majorHAnsi" w:eastAsiaTheme="majorHAnsi" w:hAnsiTheme="majorHAnsi"/>
          <w:color w:val="auto"/>
        </w:rPr>
        <w:t xml:space="preserve">A person who is deemed impossible to conduct research within a </w:t>
      </w:r>
      <w:r w:rsidR="008D2F05" w:rsidRPr="00431EE6">
        <w:rPr>
          <w:rFonts w:asciiTheme="majorHAnsi" w:eastAsiaTheme="majorHAnsi" w:hAnsiTheme="majorHAnsi" w:hint="eastAsia"/>
          <w:color w:val="auto"/>
        </w:rPr>
        <w:t>d</w:t>
      </w:r>
      <w:r w:rsidR="008D2F05" w:rsidRPr="00431EE6">
        <w:rPr>
          <w:rFonts w:asciiTheme="majorHAnsi" w:eastAsiaTheme="majorHAnsi" w:hAnsiTheme="majorHAnsi"/>
          <w:color w:val="auto"/>
        </w:rPr>
        <w:t xml:space="preserve">etermined </w:t>
      </w:r>
      <w:r w:rsidRPr="00431EE6">
        <w:rPr>
          <w:rFonts w:asciiTheme="majorHAnsi" w:eastAsiaTheme="majorHAnsi" w:hAnsiTheme="majorHAnsi"/>
          <w:color w:val="auto"/>
        </w:rPr>
        <w:t>time.</w:t>
      </w:r>
    </w:p>
    <w:p w14:paraId="60AB265A" w14:textId="79737E12" w:rsidR="002D37EA" w:rsidRPr="00431EE6" w:rsidRDefault="00AE208D" w:rsidP="00CC4747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Research conducted without </w:t>
      </w:r>
      <w:r w:rsidR="001F7FC3" w:rsidRPr="00431EE6">
        <w:rPr>
          <w:rFonts w:ascii="맑은 고딕" w:hAnsi="맑은 고딕"/>
          <w:color w:val="auto"/>
        </w:rPr>
        <w:t>permission</w:t>
      </w:r>
      <w:r w:rsidRPr="00431EE6">
        <w:rPr>
          <w:rFonts w:ascii="맑은 고딕" w:hAnsi="맑은 고딕"/>
          <w:color w:val="auto"/>
        </w:rPr>
        <w:t xml:space="preserve"> from an Institutional Review Board</w:t>
      </w:r>
      <w:r w:rsidR="0018199A" w:rsidRPr="00431EE6">
        <w:rPr>
          <w:rFonts w:ascii="맑은 고딕" w:hAnsi="맑은 고딕" w:hint="eastAsia"/>
          <w:color w:val="auto"/>
        </w:rPr>
        <w:t xml:space="preserve"> </w:t>
      </w:r>
      <w:r w:rsidRPr="00431EE6">
        <w:rPr>
          <w:rFonts w:ascii="맑은 고딕" w:hAnsi="맑은 고딕"/>
          <w:color w:val="auto"/>
        </w:rPr>
        <w:t xml:space="preserve">(IRB) </w:t>
      </w:r>
      <w:r w:rsidR="001F7FC3" w:rsidRPr="00431EE6">
        <w:rPr>
          <w:rFonts w:ascii="맑은 고딕" w:hAnsi="맑은 고딕" w:hint="eastAsia"/>
          <w:color w:val="auto"/>
        </w:rPr>
        <w:t xml:space="preserve">for research ethics </w:t>
      </w:r>
      <w:r w:rsidRPr="00431EE6">
        <w:rPr>
          <w:rFonts w:ascii="맑은 고딕" w:hAnsi="맑은 고딕"/>
          <w:color w:val="auto"/>
        </w:rPr>
        <w:t>will be excluded.</w:t>
      </w:r>
      <w:r w:rsidR="001F7FC3" w:rsidRPr="00431EE6">
        <w:rPr>
          <w:rFonts w:ascii="맑은 고딕" w:hAnsi="맑은 고딕" w:hint="eastAsia"/>
          <w:color w:val="auto"/>
        </w:rPr>
        <w:t xml:space="preserve"> </w:t>
      </w:r>
      <w:r w:rsidR="001F7FC3" w:rsidRPr="00431EE6">
        <w:rPr>
          <w:rFonts w:ascii="맑은 고딕" w:hAnsi="맑은 고딕"/>
          <w:color w:val="auto"/>
        </w:rPr>
        <w:t>I</w:t>
      </w:r>
      <w:r w:rsidR="001F7FC3" w:rsidRPr="00431EE6">
        <w:rPr>
          <w:rFonts w:ascii="맑은 고딕" w:hAnsi="맑은 고딕" w:hint="eastAsia"/>
          <w:color w:val="auto"/>
        </w:rPr>
        <w:t xml:space="preserve">f Ethics approval is </w:t>
      </w:r>
      <w:r w:rsidR="001F7FC3" w:rsidRPr="00431EE6">
        <w:rPr>
          <w:rFonts w:ascii="맑은 고딕" w:hAnsi="맑은 고딕"/>
          <w:color w:val="auto"/>
        </w:rPr>
        <w:t>unnecessary</w:t>
      </w:r>
      <w:r w:rsidR="001F7FC3" w:rsidRPr="00431EE6">
        <w:rPr>
          <w:rFonts w:ascii="맑은 고딕" w:hAnsi="맑은 고딕" w:hint="eastAsia"/>
          <w:color w:val="auto"/>
        </w:rPr>
        <w:t xml:space="preserve"> for the type of study, please submit a letter of exception received from the relevant IRB. </w:t>
      </w:r>
    </w:p>
    <w:p w14:paraId="20EB40B6" w14:textId="77777777" w:rsidR="002D37EA" w:rsidRPr="00431EE6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</w:p>
    <w:p w14:paraId="7C1E3CD0" w14:textId="77777777" w:rsidR="002D37EA" w:rsidRPr="00431EE6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b/>
          <w:color w:val="auto"/>
        </w:rPr>
        <w:t>5. Application</w:t>
      </w:r>
    </w:p>
    <w:p w14:paraId="1AFE21AB" w14:textId="77777777" w:rsidR="00F82542" w:rsidRPr="00431EE6" w:rsidRDefault="00F82542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460"/>
        <w:contextualSpacing/>
        <w:rPr>
          <w:rFonts w:ascii="맑은 고딕" w:eastAsia="맑은 고딕" w:hAnsi="맑은 고딕"/>
          <w:b/>
          <w:color w:val="auto"/>
        </w:rPr>
      </w:pPr>
      <w:r w:rsidRPr="00431EE6">
        <w:rPr>
          <w:rFonts w:ascii="맑은 고딕" w:eastAsia="맑은 고딕" w:hAnsi="맑은 고딕" w:hint="eastAsia"/>
          <w:b/>
          <w:color w:val="auto"/>
        </w:rPr>
        <w:t>R</w:t>
      </w:r>
      <w:r w:rsidRPr="00431EE6">
        <w:rPr>
          <w:rFonts w:ascii="맑은 고딕" w:eastAsia="맑은 고딕" w:hAnsi="맑은 고딕"/>
          <w:b/>
          <w:color w:val="auto"/>
        </w:rPr>
        <w:t>esearch period</w:t>
      </w:r>
    </w:p>
    <w:p w14:paraId="1E678CE9" w14:textId="1713484F" w:rsidR="00F82542" w:rsidRPr="00431EE6" w:rsidRDefault="00F82542" w:rsidP="00F82542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bCs/>
          <w:color w:val="auto"/>
        </w:rPr>
      </w:pPr>
      <w:r w:rsidRPr="00431EE6">
        <w:rPr>
          <w:rFonts w:ascii="맑은 고딕" w:eastAsia="맑은 고딕" w:hAnsi="맑은 고딕"/>
          <w:bCs/>
          <w:color w:val="auto"/>
        </w:rPr>
        <w:t xml:space="preserve">the date of notification ~ </w:t>
      </w:r>
      <w:r w:rsidRPr="00431EE6">
        <w:rPr>
          <w:rFonts w:ascii="맑은 고딕" w:hAnsi="맑은 고딕"/>
          <w:bCs/>
          <w:color w:val="auto"/>
        </w:rPr>
        <w:t>January 29th 2021</w:t>
      </w:r>
    </w:p>
    <w:p w14:paraId="1D793114" w14:textId="58FABC4E" w:rsidR="00F82542" w:rsidRPr="00431EE6" w:rsidRDefault="00F82542" w:rsidP="00F82542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bCs/>
          <w:color w:val="auto"/>
        </w:rPr>
      </w:pPr>
      <w:r w:rsidRPr="00431EE6">
        <w:rPr>
          <w:rFonts w:ascii="맑은 고딕" w:eastAsia="맑은 고딕" w:hAnsi="맑은 고딕"/>
          <w:bCs/>
          <w:color w:val="auto"/>
        </w:rPr>
        <w:t>the d</w:t>
      </w:r>
      <w:r w:rsidR="001F7FC3" w:rsidRPr="00431EE6">
        <w:rPr>
          <w:rFonts w:ascii="맑은 고딕" w:hAnsi="맑은 고딕"/>
          <w:bCs/>
          <w:color w:val="auto"/>
        </w:rPr>
        <w:t>eadline</w:t>
      </w:r>
      <w:r w:rsidRPr="00431EE6">
        <w:rPr>
          <w:rFonts w:ascii="맑은 고딕" w:hAnsi="맑은 고딕"/>
          <w:bCs/>
          <w:color w:val="auto"/>
        </w:rPr>
        <w:t xml:space="preserve"> of submitting the reports of research </w:t>
      </w:r>
      <w:proofErr w:type="gramStart"/>
      <w:r w:rsidRPr="00431EE6">
        <w:rPr>
          <w:rFonts w:ascii="맑은 고딕" w:hAnsi="맑은 고딕"/>
          <w:bCs/>
          <w:color w:val="auto"/>
        </w:rPr>
        <w:t xml:space="preserve">results </w:t>
      </w:r>
      <w:r w:rsidR="001F7FC3" w:rsidRPr="00431EE6">
        <w:rPr>
          <w:rFonts w:ascii="맑은 고딕" w:hAnsi="맑은 고딕"/>
          <w:bCs/>
          <w:color w:val="auto"/>
        </w:rPr>
        <w:t>:</w:t>
      </w:r>
      <w:proofErr w:type="gramEnd"/>
      <w:r w:rsidR="001F7FC3" w:rsidRPr="00431EE6">
        <w:rPr>
          <w:rFonts w:ascii="맑은 고딕" w:hAnsi="맑은 고딕"/>
          <w:bCs/>
          <w:color w:val="auto"/>
        </w:rPr>
        <w:t xml:space="preserve"> </w:t>
      </w:r>
      <w:r w:rsidR="00F341A4" w:rsidRPr="00431EE6">
        <w:rPr>
          <w:rFonts w:ascii="맑은 고딕" w:hAnsi="맑은 고딕"/>
          <w:bCs/>
          <w:color w:val="auto"/>
        </w:rPr>
        <w:t>January</w:t>
      </w:r>
      <w:r w:rsidR="001F7FC3" w:rsidRPr="00431EE6">
        <w:rPr>
          <w:rFonts w:ascii="맑은 고딕" w:hAnsi="맑은 고딕"/>
          <w:bCs/>
          <w:color w:val="auto"/>
        </w:rPr>
        <w:t xml:space="preserve"> </w:t>
      </w:r>
      <w:r w:rsidR="00F341A4" w:rsidRPr="00431EE6">
        <w:rPr>
          <w:rFonts w:ascii="맑은 고딕" w:hAnsi="맑은 고딕"/>
          <w:bCs/>
          <w:color w:val="auto"/>
        </w:rPr>
        <w:t>29</w:t>
      </w:r>
      <w:r w:rsidR="001F7FC3" w:rsidRPr="00431EE6">
        <w:rPr>
          <w:rFonts w:ascii="맑은 고딕" w:hAnsi="맑은 고딕"/>
          <w:bCs/>
          <w:color w:val="auto"/>
        </w:rPr>
        <w:t xml:space="preserve">th </w:t>
      </w:r>
      <w:r w:rsidR="00F341A4" w:rsidRPr="00431EE6">
        <w:rPr>
          <w:rFonts w:ascii="맑은 고딕" w:hAnsi="맑은 고딕"/>
          <w:bCs/>
          <w:color w:val="auto"/>
        </w:rPr>
        <w:t>2021</w:t>
      </w:r>
      <w:r w:rsidR="0070177A" w:rsidRPr="00431EE6">
        <w:rPr>
          <w:rFonts w:ascii="맑은 고딕" w:hAnsi="맑은 고딕"/>
          <w:bCs/>
          <w:color w:val="auto"/>
        </w:rPr>
        <w:t>,</w:t>
      </w:r>
      <w:r w:rsidRPr="00431EE6">
        <w:rPr>
          <w:rFonts w:ascii="맑은 고딕" w:hAnsi="맑은 고딕"/>
          <w:bCs/>
          <w:color w:val="auto"/>
        </w:rPr>
        <w:t xml:space="preserve"> submit final papers to JPBL editorial committee by February 26th 2021.</w:t>
      </w:r>
    </w:p>
    <w:p w14:paraId="2F0FE855" w14:textId="42E58F65" w:rsidR="002D37EA" w:rsidRPr="00431EE6" w:rsidRDefault="00F82542" w:rsidP="00F82542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Theme="majorHAnsi" w:eastAsiaTheme="majorHAnsi" w:hAnsiTheme="majorHAnsi"/>
          <w:b/>
          <w:color w:val="auto"/>
        </w:rPr>
      </w:pPr>
      <w:r w:rsidRPr="00431EE6">
        <w:rPr>
          <w:rFonts w:asciiTheme="majorHAnsi" w:eastAsiaTheme="majorHAnsi" w:hAnsiTheme="majorHAnsi"/>
          <w:color w:val="auto"/>
        </w:rPr>
        <w:t xml:space="preserve">The </w:t>
      </w:r>
      <w:r w:rsidR="006F3271" w:rsidRPr="00431EE6">
        <w:rPr>
          <w:rFonts w:asciiTheme="majorHAnsi" w:eastAsiaTheme="majorHAnsi" w:hAnsiTheme="majorHAnsi"/>
          <w:color w:val="auto"/>
        </w:rPr>
        <w:t xml:space="preserve">delay of submission of the </w:t>
      </w:r>
      <w:r w:rsidRPr="00431EE6">
        <w:rPr>
          <w:rFonts w:asciiTheme="majorHAnsi" w:eastAsiaTheme="majorHAnsi" w:hAnsiTheme="majorHAnsi"/>
          <w:color w:val="auto"/>
        </w:rPr>
        <w:t xml:space="preserve">final paper can be </w:t>
      </w:r>
      <w:r w:rsidR="006F3271" w:rsidRPr="00431EE6">
        <w:rPr>
          <w:rFonts w:asciiTheme="majorHAnsi" w:eastAsiaTheme="majorHAnsi" w:hAnsiTheme="majorHAnsi"/>
          <w:color w:val="auto"/>
        </w:rPr>
        <w:t xml:space="preserve">applied </w:t>
      </w:r>
      <w:r w:rsidRPr="00431EE6">
        <w:rPr>
          <w:rFonts w:asciiTheme="majorHAnsi" w:eastAsiaTheme="majorHAnsi" w:hAnsiTheme="majorHAnsi"/>
          <w:color w:val="auto"/>
        </w:rPr>
        <w:t>in writing only once.</w:t>
      </w:r>
      <w:r w:rsidRPr="00431EE6">
        <w:rPr>
          <w:rFonts w:asciiTheme="majorHAnsi" w:eastAsiaTheme="majorHAnsi" w:hAnsiTheme="majorHAnsi"/>
          <w:b/>
          <w:color w:val="auto"/>
        </w:rPr>
        <w:t xml:space="preserve"> </w:t>
      </w:r>
    </w:p>
    <w:p w14:paraId="25D4DB9F" w14:textId="004B21A2" w:rsidR="006F3271" w:rsidRPr="00431EE6" w:rsidRDefault="006F3271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460"/>
        <w:contextualSpacing/>
        <w:rPr>
          <w:rFonts w:ascii="맑은 고딕" w:eastAsia="맑은 고딕" w:hAnsi="맑은 고딕"/>
          <w:b/>
          <w:bCs/>
          <w:color w:val="auto"/>
        </w:rPr>
      </w:pPr>
      <w:r w:rsidRPr="00431EE6">
        <w:rPr>
          <w:rFonts w:ascii="맑은 고딕" w:eastAsia="맑은 고딕" w:hAnsi="맑은 고딕" w:hint="eastAsia"/>
          <w:b/>
          <w:bCs/>
          <w:color w:val="auto"/>
        </w:rPr>
        <w:t>R</w:t>
      </w:r>
      <w:r w:rsidRPr="00431EE6">
        <w:rPr>
          <w:rFonts w:ascii="맑은 고딕" w:eastAsia="맑은 고딕" w:hAnsi="맑은 고딕"/>
          <w:b/>
          <w:bCs/>
          <w:color w:val="auto"/>
        </w:rPr>
        <w:t>equired documents</w:t>
      </w:r>
    </w:p>
    <w:p w14:paraId="5D55E711" w14:textId="5CC0DD18" w:rsidR="006F3271" w:rsidRPr="00431EE6" w:rsidRDefault="006F3271" w:rsidP="006F3271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the </w:t>
      </w:r>
      <w:r w:rsidRPr="00431EE6">
        <w:rPr>
          <w:rFonts w:ascii="맑은 고딕" w:hAnsi="맑은 고딕" w:hint="eastAsia"/>
          <w:color w:val="auto"/>
        </w:rPr>
        <w:t>a</w:t>
      </w:r>
      <w:r w:rsidRPr="00431EE6">
        <w:rPr>
          <w:rFonts w:ascii="맑은 고딕" w:hAnsi="맑은 고딕"/>
          <w:color w:val="auto"/>
        </w:rPr>
        <w:t>pplicatio</w:t>
      </w:r>
      <w:r w:rsidR="00212C2E" w:rsidRPr="00431EE6">
        <w:rPr>
          <w:rFonts w:ascii="맑은 고딕" w:hAnsi="맑은 고딕"/>
          <w:color w:val="auto"/>
        </w:rPr>
        <w:t>n form 1</w:t>
      </w:r>
    </w:p>
    <w:p w14:paraId="02E6456A" w14:textId="5AA70075" w:rsidR="006F3271" w:rsidRPr="00431EE6" w:rsidRDefault="006F3271" w:rsidP="006F3271">
      <w:pPr>
        <w:pStyle w:val="a3"/>
        <w:keepNext/>
        <w:keepLines/>
        <w:widowControl/>
        <w:numPr>
          <w:ilvl w:val="0"/>
          <w:numId w:val="12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the research proposal 1</w:t>
      </w:r>
    </w:p>
    <w:p w14:paraId="1050C698" w14:textId="308DDD0E" w:rsidR="002D37EA" w:rsidRPr="00431EE6" w:rsidRDefault="00AE208D" w:rsidP="006F3271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46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 Any application that does not meet these minimum requirements will be deemed ineligible.</w:t>
      </w:r>
    </w:p>
    <w:p w14:paraId="05DF742A" w14:textId="3B73E066" w:rsidR="002D37EA" w:rsidRPr="00431EE6" w:rsidRDefault="006F3271" w:rsidP="000A6F54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46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eastAsia="맑은 고딕" w:hAnsi="맑은 고딕"/>
          <w:b/>
          <w:bCs/>
          <w:color w:val="auto"/>
        </w:rPr>
        <w:t xml:space="preserve">Deadline </w:t>
      </w:r>
      <w:r w:rsidRPr="00431EE6">
        <w:rPr>
          <w:rFonts w:ascii="맑은 고딕" w:eastAsia="맑은 고딕" w:hAnsi="맑은 고딕"/>
          <w:color w:val="auto"/>
        </w:rPr>
        <w:t>: April 30th 2020</w:t>
      </w:r>
      <w:r w:rsidR="00210D4E" w:rsidRPr="00431EE6">
        <w:rPr>
          <w:rFonts w:ascii="맑은 고딕" w:eastAsia="맑은 고딕" w:hAnsi="맑은 고딕"/>
          <w:color w:val="auto"/>
        </w:rPr>
        <w:t xml:space="preserve"> (</w:t>
      </w:r>
      <w:r w:rsidR="00AE208D" w:rsidRPr="00431EE6">
        <w:rPr>
          <w:rFonts w:ascii="맑은 고딕" w:hAnsi="맑은 고딕"/>
          <w:color w:val="auto"/>
        </w:rPr>
        <w:t xml:space="preserve">Applications must be received by the deadline via email </w:t>
      </w:r>
      <w:hyperlink r:id="rId8" w:history="1">
        <w:r w:rsidR="00AE208D" w:rsidRPr="00431EE6">
          <w:rPr>
            <w:rFonts w:ascii="맑은 고딕" w:hAnsi="맑은 고딕"/>
            <w:color w:val="auto"/>
            <w:u w:val="single" w:color="0000FF"/>
          </w:rPr>
          <w:t>iimj@chu.ac.kr</w:t>
        </w:r>
      </w:hyperlink>
      <w:r w:rsidR="00AE208D" w:rsidRPr="00431EE6">
        <w:rPr>
          <w:rFonts w:ascii="맑은 고딕" w:hAnsi="맑은 고딕"/>
          <w:color w:val="auto"/>
        </w:rPr>
        <w:t xml:space="preserve">. </w:t>
      </w:r>
      <w:proofErr w:type="spellStart"/>
      <w:r w:rsidR="00AE208D" w:rsidRPr="00431EE6">
        <w:rPr>
          <w:rFonts w:ascii="맑은 고딕" w:hAnsi="맑은 고딕"/>
          <w:color w:val="auto"/>
        </w:rPr>
        <w:t>Halla·Newcastle</w:t>
      </w:r>
      <w:proofErr w:type="spellEnd"/>
      <w:r w:rsidR="00AE208D" w:rsidRPr="00431EE6">
        <w:rPr>
          <w:rFonts w:ascii="맑은 고딕" w:hAnsi="맑은 고딕"/>
          <w:color w:val="auto"/>
        </w:rPr>
        <w:t xml:space="preserve"> Education and Research Center has no obligation to consider applications received after the specified submission period.</w:t>
      </w:r>
      <w:r w:rsidR="00210D4E" w:rsidRPr="00431EE6">
        <w:rPr>
          <w:rFonts w:ascii="맑은 고딕" w:hAnsi="맑은 고딕"/>
          <w:color w:val="auto"/>
        </w:rPr>
        <w:t>)</w:t>
      </w:r>
    </w:p>
    <w:p w14:paraId="6878128C" w14:textId="05E8F029" w:rsidR="002D37EA" w:rsidRPr="00431EE6" w:rsidRDefault="00AE208D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46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For any question related to application, please contact </w:t>
      </w:r>
      <w:proofErr w:type="spellStart"/>
      <w:r w:rsidRPr="00431EE6">
        <w:rPr>
          <w:rFonts w:ascii="맑은 고딕" w:hAnsi="맑은 고딕"/>
          <w:color w:val="auto"/>
        </w:rPr>
        <w:t>Halla·Newcastle</w:t>
      </w:r>
      <w:proofErr w:type="spellEnd"/>
      <w:r w:rsidRPr="00431EE6">
        <w:rPr>
          <w:rFonts w:ascii="맑은 고딕" w:hAnsi="맑은 고딕"/>
          <w:color w:val="auto"/>
        </w:rPr>
        <w:t xml:space="preserve"> Education and Re</w:t>
      </w:r>
      <w:r w:rsidR="001F7FC3" w:rsidRPr="00431EE6">
        <w:rPr>
          <w:rFonts w:ascii="맑은 고딕" w:hAnsi="맑은 고딕"/>
          <w:color w:val="auto"/>
        </w:rPr>
        <w:t>search Center. ☎ +82 64 741-7</w:t>
      </w:r>
      <w:r w:rsidR="001F7FC3" w:rsidRPr="00431EE6">
        <w:rPr>
          <w:rFonts w:ascii="맑은 고딕" w:hAnsi="맑은 고딕" w:hint="eastAsia"/>
          <w:color w:val="auto"/>
        </w:rPr>
        <w:t>430</w:t>
      </w:r>
      <w:r w:rsidR="00334D19" w:rsidRPr="00431EE6">
        <w:rPr>
          <w:rFonts w:ascii="맑은 고딕" w:hAnsi="맑은 고딕"/>
          <w:color w:val="auto"/>
        </w:rPr>
        <w:t xml:space="preserve"> email:</w:t>
      </w:r>
      <w:hyperlink r:id="rId9" w:history="1">
        <w:r w:rsidR="007A71FA" w:rsidRPr="00431EE6">
          <w:rPr>
            <w:rFonts w:ascii="맑은 고딕" w:hAnsi="맑은 고딕"/>
            <w:color w:val="auto"/>
            <w:u w:val="single" w:color="0000FF"/>
          </w:rPr>
          <w:t>iimj@chu.ac.kr</w:t>
        </w:r>
      </w:hyperlink>
    </w:p>
    <w:p w14:paraId="23B8E474" w14:textId="7FC36611" w:rsidR="007148A6" w:rsidRPr="00431EE6" w:rsidRDefault="007148A6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50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eastAsia="맑은 고딕" w:hAnsi="맑은 고딕"/>
          <w:color w:val="auto"/>
        </w:rPr>
        <w:t xml:space="preserve">Please ensure you </w:t>
      </w:r>
      <w:proofErr w:type="gramStart"/>
      <w:r w:rsidRPr="00431EE6">
        <w:rPr>
          <w:rFonts w:ascii="맑은 고딕" w:eastAsia="맑은 고딕" w:hAnsi="맑은 고딕"/>
          <w:color w:val="auto"/>
        </w:rPr>
        <w:t>have :</w:t>
      </w:r>
      <w:proofErr w:type="gramEnd"/>
    </w:p>
    <w:p w14:paraId="64391D79" w14:textId="003838B2" w:rsidR="002D37EA" w:rsidRPr="00431EE6" w:rsidRDefault="00B26324" w:rsidP="00B26324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firstLineChars="350" w:firstLine="70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-  </w:t>
      </w:r>
      <w:r w:rsidR="00AE208D" w:rsidRPr="00431EE6">
        <w:rPr>
          <w:rFonts w:ascii="맑은 고딕" w:hAnsi="맑은 고딕"/>
          <w:color w:val="auto"/>
        </w:rPr>
        <w:t>Completed all mandatory fields on the application form.</w:t>
      </w:r>
    </w:p>
    <w:p w14:paraId="7E2C967A" w14:textId="39398205" w:rsidR="002D37EA" w:rsidRPr="00431EE6" w:rsidRDefault="00B26324" w:rsidP="00B26324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firstLineChars="350" w:firstLine="70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-  </w:t>
      </w:r>
      <w:r w:rsidR="00AE208D" w:rsidRPr="00431EE6">
        <w:rPr>
          <w:rFonts w:ascii="맑은 고딕" w:hAnsi="맑은 고딕"/>
          <w:color w:val="auto"/>
        </w:rPr>
        <w:t>Clearly demonstrated how your proposal meets the objectives of this Funding.</w:t>
      </w:r>
    </w:p>
    <w:p w14:paraId="0F95B943" w14:textId="6E3DBBC0" w:rsidR="002D37EA" w:rsidRPr="00431EE6" w:rsidRDefault="00B26324" w:rsidP="00B26324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firstLineChars="350" w:firstLine="70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-  </w:t>
      </w:r>
      <w:r w:rsidR="00AE208D" w:rsidRPr="00431EE6">
        <w:rPr>
          <w:rFonts w:ascii="맑은 고딕" w:hAnsi="맑은 고딕"/>
          <w:color w:val="auto"/>
        </w:rPr>
        <w:t xml:space="preserve">Made adequate provision for all likely expenses. </w:t>
      </w:r>
    </w:p>
    <w:p w14:paraId="7DF10B63" w14:textId="02208D13" w:rsidR="002D37EA" w:rsidRPr="00431EE6" w:rsidRDefault="00B26324" w:rsidP="00B26324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firstLineChars="350" w:firstLine="70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-  </w:t>
      </w:r>
      <w:r w:rsidR="00AE208D" w:rsidRPr="00431EE6">
        <w:rPr>
          <w:rFonts w:ascii="맑은 고딕" w:hAnsi="맑은 고딕"/>
          <w:color w:val="auto"/>
        </w:rPr>
        <w:t xml:space="preserve">As the </w:t>
      </w:r>
      <w:proofErr w:type="spellStart"/>
      <w:r w:rsidR="00AE208D" w:rsidRPr="00431EE6">
        <w:rPr>
          <w:rFonts w:ascii="맑은 고딕" w:hAnsi="맑은 고딕"/>
          <w:color w:val="auto"/>
        </w:rPr>
        <w:t>Halla·Newcastle</w:t>
      </w:r>
      <w:proofErr w:type="spellEnd"/>
      <w:r w:rsidR="00AE208D" w:rsidRPr="00431EE6">
        <w:rPr>
          <w:rFonts w:ascii="맑은 고딕" w:hAnsi="맑은 고딕"/>
          <w:color w:val="auto"/>
        </w:rPr>
        <w:t xml:space="preserve"> PBL Education and Research Center Board's decision will be based on the information provided, applicants should ensure all information provided is accurate, clear and comprehensive.</w:t>
      </w:r>
    </w:p>
    <w:p w14:paraId="234EE32E" w14:textId="29E2B0C1" w:rsidR="002D37EA" w:rsidRPr="00431EE6" w:rsidRDefault="00B26324" w:rsidP="00B26324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firstLineChars="350" w:firstLine="70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-  </w:t>
      </w:r>
      <w:r w:rsidR="00AE208D" w:rsidRPr="00431EE6">
        <w:rPr>
          <w:rFonts w:ascii="맑은 고딕" w:hAnsi="맑은 고딕"/>
          <w:color w:val="auto"/>
        </w:rPr>
        <w:t xml:space="preserve">The primary findings of research should be published on JPBL. However, publishing date is subject to the journal reviewers' recommendation. </w:t>
      </w:r>
    </w:p>
    <w:p w14:paraId="31A4C3EF" w14:textId="77777777" w:rsidR="0018199A" w:rsidRPr="00431EE6" w:rsidRDefault="0018199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836" w:hanging="336"/>
        <w:contextualSpacing/>
        <w:rPr>
          <w:rFonts w:ascii="맑은 고딕" w:eastAsia="맑은 고딕" w:hAnsi="맑은 고딕"/>
          <w:color w:val="auto"/>
        </w:rPr>
      </w:pPr>
    </w:p>
    <w:p w14:paraId="18FD6724" w14:textId="01E184CE" w:rsidR="002D37EA" w:rsidRPr="00431EE6" w:rsidRDefault="007148A6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hAnsi="맑은 고딕"/>
          <w:b/>
          <w:color w:val="auto"/>
        </w:rPr>
      </w:pPr>
      <w:r w:rsidRPr="00431EE6">
        <w:rPr>
          <w:rFonts w:ascii="맑은 고딕" w:hAnsi="맑은 고딕"/>
          <w:b/>
          <w:color w:val="auto"/>
        </w:rPr>
        <w:t>6</w:t>
      </w:r>
      <w:r w:rsidR="00AE208D" w:rsidRPr="00431EE6">
        <w:rPr>
          <w:rFonts w:ascii="맑은 고딕" w:hAnsi="맑은 고딕"/>
          <w:b/>
          <w:color w:val="auto"/>
        </w:rPr>
        <w:t xml:space="preserve">. Appraisal </w:t>
      </w:r>
      <w:r w:rsidRPr="00431EE6">
        <w:rPr>
          <w:rFonts w:ascii="맑은 고딕" w:hAnsi="맑은 고딕"/>
          <w:b/>
          <w:color w:val="auto"/>
        </w:rPr>
        <w:t>and selection</w:t>
      </w:r>
    </w:p>
    <w:p w14:paraId="5DD12956" w14:textId="2A2042C9" w:rsidR="00020BA8" w:rsidRPr="00431EE6" w:rsidRDefault="00020BA8" w:rsidP="007148A6">
      <w:pPr>
        <w:pStyle w:val="a3"/>
        <w:keepNext/>
        <w:keepLines/>
        <w:widowControl/>
        <w:numPr>
          <w:ilvl w:val="0"/>
          <w:numId w:val="14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b/>
          <w:color w:val="auto"/>
        </w:rPr>
      </w:pPr>
      <w:r w:rsidRPr="00431EE6">
        <w:rPr>
          <w:rFonts w:ascii="맑은 고딕" w:eastAsia="맑은 고딕" w:hAnsi="맑은 고딕"/>
          <w:b/>
          <w:color w:val="auto"/>
        </w:rPr>
        <w:t>Procedure</w:t>
      </w:r>
    </w:p>
    <w:tbl>
      <w:tblPr>
        <w:tblpPr w:leftFromText="142" w:rightFromText="142" w:vertAnchor="text" w:horzAnchor="margin" w:tblpY="17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815"/>
        <w:gridCol w:w="3260"/>
        <w:gridCol w:w="2977"/>
      </w:tblGrid>
      <w:tr w:rsidR="00431EE6" w:rsidRPr="00431EE6" w14:paraId="110AD433" w14:textId="77777777" w:rsidTr="00020BA8">
        <w:trPr>
          <w:trHeight w:val="426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3A30F" w14:textId="77777777" w:rsidR="00020BA8" w:rsidRPr="00431EE6" w:rsidRDefault="00020BA8" w:rsidP="00B626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S</w:t>
            </w:r>
            <w:r w:rsidRPr="00431EE6">
              <w:rPr>
                <w:rFonts w:asciiTheme="majorHAnsi" w:eastAsiaTheme="majorHAnsi" w:hAnsiTheme="majorHAnsi" w:cs="굴림"/>
                <w:kern w:val="0"/>
                <w:szCs w:val="20"/>
              </w:rPr>
              <w:t>tage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0364AB" w14:textId="77777777" w:rsidR="00020BA8" w:rsidRPr="00431EE6" w:rsidRDefault="00020BA8" w:rsidP="00B626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T</w:t>
            </w:r>
            <w:r w:rsidRPr="00431EE6">
              <w:rPr>
                <w:rFonts w:asciiTheme="majorHAnsi" w:eastAsiaTheme="majorHAnsi" w:hAnsiTheme="majorHAnsi" w:cs="굴림"/>
                <w:kern w:val="0"/>
                <w:szCs w:val="20"/>
              </w:rPr>
              <w:t>ype of appraisal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9D561" w14:textId="77777777" w:rsidR="00020BA8" w:rsidRPr="00431EE6" w:rsidRDefault="00020BA8" w:rsidP="00B626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rPr>
                <w:rFonts w:ascii="맑은 고딕" w:hAnsi="맑은 고딕"/>
              </w:rPr>
              <w:t>Appraisal committee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BBB3C" w14:textId="77777777" w:rsidR="00020BA8" w:rsidRPr="00431EE6" w:rsidRDefault="00020BA8" w:rsidP="00B626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rPr>
                <w:rFonts w:ascii="맑은 고딕" w:hAnsi="맑은 고딕"/>
              </w:rPr>
              <w:t>Appraisal content</w:t>
            </w:r>
          </w:p>
        </w:tc>
      </w:tr>
      <w:tr w:rsidR="00431EE6" w:rsidRPr="00431EE6" w14:paraId="244CDBFA" w14:textId="77777777" w:rsidTr="00020BA8">
        <w:trPr>
          <w:trHeight w:val="426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7B757A" w14:textId="77777777" w:rsidR="00020BA8" w:rsidRPr="00431EE6" w:rsidRDefault="00020BA8" w:rsidP="00B626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rPr>
                <w:rFonts w:asciiTheme="majorHAnsi" w:eastAsiaTheme="majorHAnsi" w:hAnsiTheme="majorHAnsi" w:cs="함초롬바탕" w:hint="eastAsia"/>
                <w:kern w:val="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6B811" w14:textId="794C7F87" w:rsidR="00020BA8" w:rsidRPr="00431EE6" w:rsidRDefault="00020BA8" w:rsidP="00B626A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rPr>
                <w:rFonts w:asciiTheme="majorHAnsi" w:eastAsiaTheme="majorHAnsi" w:hAnsiTheme="majorHAnsi" w:cs="함초롬바탕" w:hint="eastAsia"/>
                <w:kern w:val="0"/>
                <w:szCs w:val="20"/>
              </w:rPr>
              <w:t>P</w:t>
            </w:r>
            <w:r w:rsidRPr="00431EE6">
              <w:rPr>
                <w:rFonts w:asciiTheme="majorHAnsi" w:eastAsiaTheme="majorHAnsi" w:hAnsiTheme="majorHAnsi" w:cs="함초롬바탕"/>
                <w:kern w:val="0"/>
                <w:szCs w:val="20"/>
              </w:rPr>
              <w:t>reliminary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0297C" w14:textId="77777777" w:rsidR="00020BA8" w:rsidRPr="00431EE6" w:rsidRDefault="00020BA8" w:rsidP="00B626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rPr>
                <w:rFonts w:asciiTheme="majorHAnsi" w:eastAsiaTheme="majorHAnsi" w:hAnsiTheme="majorHAnsi" w:cs="함초롬바탕" w:hint="eastAsia"/>
                <w:kern w:val="0"/>
                <w:szCs w:val="20"/>
              </w:rPr>
              <w:t>PBL</w:t>
            </w:r>
            <w:r w:rsidRPr="00431EE6">
              <w:rPr>
                <w:rFonts w:ascii="맑은 고딕" w:hAnsi="맑은 고딕"/>
              </w:rPr>
              <w:t xml:space="preserve"> Education and Research</w:t>
            </w:r>
            <w:r w:rsidRPr="00431EE6">
              <w:rPr>
                <w:rFonts w:asciiTheme="majorHAnsi" w:eastAsiaTheme="majorHAnsi" w:hAnsiTheme="majorHAnsi" w:cs="함초롬바탕" w:hint="eastAsia"/>
                <w:kern w:val="0"/>
                <w:szCs w:val="20"/>
              </w:rPr>
              <w:t xml:space="preserve"> </w:t>
            </w:r>
            <w:r w:rsidRPr="00431EE6">
              <w:rPr>
                <w:rFonts w:asciiTheme="majorHAnsi" w:eastAsiaTheme="majorHAnsi" w:hAnsiTheme="majorHAnsi" w:cs="함초롬바탕"/>
                <w:kern w:val="0"/>
                <w:szCs w:val="20"/>
              </w:rPr>
              <w:t>Team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A4548F" w14:textId="77777777" w:rsidR="00020BA8" w:rsidRPr="00431EE6" w:rsidRDefault="00020BA8" w:rsidP="00B626A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t>Requirement suitability</w:t>
            </w:r>
          </w:p>
        </w:tc>
      </w:tr>
      <w:tr w:rsidR="00431EE6" w:rsidRPr="00431EE6" w14:paraId="4852422C" w14:textId="77777777" w:rsidTr="00020BA8">
        <w:trPr>
          <w:trHeight w:val="426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FBA32" w14:textId="77777777" w:rsidR="00020BA8" w:rsidRPr="00431EE6" w:rsidRDefault="00020BA8" w:rsidP="00020BA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rPr>
                <w:rFonts w:asciiTheme="majorHAnsi" w:eastAsiaTheme="majorHAnsi" w:hAnsiTheme="majorHAnsi" w:cs="함초롬바탕" w:hint="eastAsia"/>
                <w:kern w:val="0"/>
                <w:szCs w:val="20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6E8BC" w14:textId="77777777" w:rsidR="00020BA8" w:rsidRPr="00431EE6" w:rsidRDefault="00020BA8" w:rsidP="00020BA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rPr>
                <w:rFonts w:asciiTheme="majorHAnsi" w:eastAsiaTheme="majorHAnsi" w:hAnsiTheme="majorHAnsi" w:cs="함초롬바탕" w:hint="eastAsia"/>
                <w:kern w:val="0"/>
                <w:szCs w:val="20"/>
              </w:rPr>
              <w:t>C</w:t>
            </w:r>
            <w:r w:rsidRPr="00431EE6">
              <w:rPr>
                <w:rFonts w:asciiTheme="majorHAnsi" w:eastAsiaTheme="majorHAnsi" w:hAnsiTheme="majorHAnsi" w:cs="함초롬바탕"/>
                <w:kern w:val="0"/>
                <w:szCs w:val="20"/>
              </w:rPr>
              <w:t>omprehensive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B1C3C" w14:textId="77777777" w:rsidR="00020BA8" w:rsidRPr="00431EE6" w:rsidRDefault="00020BA8" w:rsidP="00020BA8">
            <w:pPr>
              <w:spacing w:after="0" w:line="240" w:lineRule="auto"/>
              <w:ind w:left="100" w:hangingChars="50" w:hanging="100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rPr>
                <w:rFonts w:asciiTheme="majorHAnsi" w:eastAsiaTheme="majorHAnsi" w:hAnsiTheme="majorHAnsi" w:cs="함초롬바탕" w:hint="eastAsia"/>
                <w:kern w:val="0"/>
                <w:szCs w:val="20"/>
              </w:rPr>
              <w:t>PBL</w:t>
            </w:r>
            <w:r w:rsidRPr="00431EE6">
              <w:rPr>
                <w:rFonts w:ascii="맑은 고딕" w:hAnsi="맑은 고딕"/>
              </w:rPr>
              <w:t xml:space="preserve"> Education and Research management committee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46FC85" w14:textId="77777777" w:rsidR="00020BA8" w:rsidRPr="00431EE6" w:rsidRDefault="00020BA8" w:rsidP="00020BA8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431EE6">
              <w:rPr>
                <w:rFonts w:asciiTheme="majorHAnsi" w:eastAsiaTheme="majorHAnsi" w:hAnsiTheme="majorHAnsi" w:cs="굴림"/>
                <w:kern w:val="0"/>
                <w:szCs w:val="20"/>
              </w:rPr>
              <w:t>The selection of support project</w:t>
            </w:r>
          </w:p>
        </w:tc>
      </w:tr>
    </w:tbl>
    <w:p w14:paraId="166EE286" w14:textId="77777777" w:rsidR="00020BA8" w:rsidRPr="00431EE6" w:rsidRDefault="00020BA8" w:rsidP="00020BA8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1205"/>
        <w:contextualSpacing/>
        <w:rPr>
          <w:rFonts w:ascii="맑은 고딕" w:eastAsia="맑은 고딕" w:hAnsi="맑은 고딕"/>
          <w:b/>
          <w:color w:val="auto"/>
        </w:rPr>
      </w:pPr>
    </w:p>
    <w:p w14:paraId="24586E64" w14:textId="006C6850" w:rsidR="007148A6" w:rsidRPr="00431EE6" w:rsidRDefault="00020BA8" w:rsidP="007148A6">
      <w:pPr>
        <w:pStyle w:val="a3"/>
        <w:keepNext/>
        <w:keepLines/>
        <w:widowControl/>
        <w:numPr>
          <w:ilvl w:val="0"/>
          <w:numId w:val="14"/>
        </w:numPr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b/>
          <w:bCs/>
          <w:color w:val="auto"/>
        </w:rPr>
      </w:pPr>
      <w:r w:rsidRPr="00431EE6">
        <w:rPr>
          <w:rFonts w:ascii="맑은 고딕" w:hAnsi="맑은 고딕"/>
          <w:b/>
          <w:bCs/>
          <w:color w:val="auto"/>
        </w:rPr>
        <w:t xml:space="preserve">Appraisal </w:t>
      </w:r>
      <w:r w:rsidR="00AC186E" w:rsidRPr="00431EE6">
        <w:rPr>
          <w:rFonts w:ascii="맑은 고딕" w:hAnsi="맑은 고딕"/>
          <w:b/>
          <w:bCs/>
          <w:color w:val="auto"/>
        </w:rPr>
        <w:t>criteria</w:t>
      </w:r>
    </w:p>
    <w:p w14:paraId="4C6A9636" w14:textId="6C8A1A83" w:rsidR="002D37EA" w:rsidRPr="00431EE6" w:rsidRDefault="00AE208D" w:rsidP="00020BA8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firstLineChars="100" w:firstLine="20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  1) First stage: Mandatory requirements of grant applications:</w:t>
      </w:r>
    </w:p>
    <w:p w14:paraId="3011700F" w14:textId="77777777" w:rsidR="002D37EA" w:rsidRPr="00431EE6" w:rsidRDefault="00AE208D" w:rsidP="000C3560">
      <w:pPr>
        <w:pStyle w:val="a3"/>
        <w:keepNext/>
        <w:keepLines/>
        <w:widowControl/>
        <w:numPr>
          <w:ilvl w:val="0"/>
          <w:numId w:val="2"/>
        </w:numPr>
        <w:wordWrap/>
        <w:overflowPunct w:val="0"/>
        <w:autoSpaceDE/>
        <w:autoSpaceDN/>
        <w:adjustRightInd w:val="0"/>
        <w:spacing w:line="240" w:lineRule="auto"/>
        <w:ind w:left="86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Is the grant consistent with the funding objectives?</w:t>
      </w:r>
    </w:p>
    <w:p w14:paraId="2804AC25" w14:textId="77777777" w:rsidR="002D37EA" w:rsidRPr="00431EE6" w:rsidRDefault="00AE208D" w:rsidP="000C3560">
      <w:pPr>
        <w:pStyle w:val="a3"/>
        <w:keepNext/>
        <w:keepLines/>
        <w:widowControl/>
        <w:numPr>
          <w:ilvl w:val="0"/>
          <w:numId w:val="2"/>
        </w:numPr>
        <w:wordWrap/>
        <w:overflowPunct w:val="0"/>
        <w:autoSpaceDE/>
        <w:autoSpaceDN/>
        <w:adjustRightInd w:val="0"/>
        <w:spacing w:line="240" w:lineRule="auto"/>
        <w:ind w:left="86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Complete and correctly filled in?</w:t>
      </w:r>
    </w:p>
    <w:p w14:paraId="564CBFDD" w14:textId="77777777" w:rsidR="002D37EA" w:rsidRPr="00431EE6" w:rsidRDefault="00AE208D" w:rsidP="000C3560">
      <w:pPr>
        <w:pStyle w:val="a3"/>
        <w:keepNext/>
        <w:keepLines/>
        <w:widowControl/>
        <w:numPr>
          <w:ilvl w:val="0"/>
          <w:numId w:val="2"/>
        </w:numPr>
        <w:wordWrap/>
        <w:overflowPunct w:val="0"/>
        <w:autoSpaceDE/>
        <w:autoSpaceDN/>
        <w:adjustRightInd w:val="0"/>
        <w:spacing w:line="240" w:lineRule="auto"/>
        <w:ind w:left="86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That there are no outstanding acquittals from any previous grant.</w:t>
      </w:r>
    </w:p>
    <w:p w14:paraId="59695282" w14:textId="77777777" w:rsidR="002D37EA" w:rsidRPr="00431EE6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44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2) Second stage: Quality of the application, taking into account:</w:t>
      </w:r>
    </w:p>
    <w:p w14:paraId="388F1B2C" w14:textId="77777777" w:rsidR="002D37EA" w:rsidRPr="00431EE6" w:rsidRDefault="00AE208D" w:rsidP="000C3560">
      <w:pPr>
        <w:pStyle w:val="a3"/>
        <w:keepNext/>
        <w:keepLines/>
        <w:widowControl/>
        <w:numPr>
          <w:ilvl w:val="0"/>
          <w:numId w:val="2"/>
        </w:numPr>
        <w:wordWrap/>
        <w:overflowPunct w:val="0"/>
        <w:autoSpaceDE/>
        <w:autoSpaceDN/>
        <w:adjustRightInd w:val="0"/>
        <w:spacing w:line="240" w:lineRule="auto"/>
        <w:ind w:left="88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Has the project been clearly and well thought out?</w:t>
      </w:r>
    </w:p>
    <w:p w14:paraId="65122792" w14:textId="77777777" w:rsidR="002D37EA" w:rsidRPr="00431EE6" w:rsidRDefault="00AE208D" w:rsidP="000C3560">
      <w:pPr>
        <w:pStyle w:val="a3"/>
        <w:keepNext/>
        <w:keepLines/>
        <w:widowControl/>
        <w:numPr>
          <w:ilvl w:val="0"/>
          <w:numId w:val="2"/>
        </w:numPr>
        <w:wordWrap/>
        <w:overflowPunct w:val="0"/>
        <w:autoSpaceDE/>
        <w:autoSpaceDN/>
        <w:adjustRightInd w:val="0"/>
        <w:spacing w:line="240" w:lineRule="auto"/>
        <w:ind w:left="88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Are there clear and achievable timeframes?</w:t>
      </w:r>
    </w:p>
    <w:p w14:paraId="0484FBE9" w14:textId="77777777" w:rsidR="002D37EA" w:rsidRPr="00431EE6" w:rsidRDefault="00AE208D" w:rsidP="000C3560">
      <w:pPr>
        <w:pStyle w:val="a3"/>
        <w:keepNext/>
        <w:keepLines/>
        <w:widowControl/>
        <w:numPr>
          <w:ilvl w:val="0"/>
          <w:numId w:val="2"/>
        </w:numPr>
        <w:wordWrap/>
        <w:overflowPunct w:val="0"/>
        <w:autoSpaceDE/>
        <w:autoSpaceDN/>
        <w:adjustRightInd w:val="0"/>
        <w:spacing w:line="240" w:lineRule="auto"/>
        <w:ind w:left="88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Are there clear, measurable and realistic results defined?</w:t>
      </w:r>
    </w:p>
    <w:p w14:paraId="7CC0D463" w14:textId="77777777" w:rsidR="002D37EA" w:rsidRPr="00431EE6" w:rsidRDefault="00AE208D" w:rsidP="000C3560">
      <w:pPr>
        <w:pStyle w:val="a3"/>
        <w:keepNext/>
        <w:keepLines/>
        <w:widowControl/>
        <w:numPr>
          <w:ilvl w:val="0"/>
          <w:numId w:val="2"/>
        </w:numPr>
        <w:wordWrap/>
        <w:overflowPunct w:val="0"/>
        <w:autoSpaceDE/>
        <w:autoSpaceDN/>
        <w:adjustRightInd w:val="0"/>
        <w:spacing w:line="240" w:lineRule="auto"/>
        <w:ind w:left="88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Are details of the project confirmed?</w:t>
      </w:r>
    </w:p>
    <w:p w14:paraId="0CA0C364" w14:textId="77777777" w:rsidR="002D37EA" w:rsidRPr="00431EE6" w:rsidRDefault="00AE208D" w:rsidP="000C3560">
      <w:pPr>
        <w:pStyle w:val="a3"/>
        <w:keepNext/>
        <w:keepLines/>
        <w:widowControl/>
        <w:numPr>
          <w:ilvl w:val="0"/>
          <w:numId w:val="2"/>
        </w:numPr>
        <w:wordWrap/>
        <w:overflowPunct w:val="0"/>
        <w:autoSpaceDE/>
        <w:autoSpaceDN/>
        <w:adjustRightInd w:val="0"/>
        <w:spacing w:line="240" w:lineRule="auto"/>
        <w:ind w:left="88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Track record of delivering on such projects?</w:t>
      </w:r>
    </w:p>
    <w:p w14:paraId="0E749CB0" w14:textId="77777777" w:rsidR="002D37EA" w:rsidRPr="00431EE6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 </w:t>
      </w:r>
    </w:p>
    <w:p w14:paraId="2AABB8BF" w14:textId="1BB098CD" w:rsidR="002D37EA" w:rsidRPr="00431EE6" w:rsidRDefault="002E2E3E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b/>
          <w:color w:val="auto"/>
        </w:rPr>
        <w:t>7</w:t>
      </w:r>
      <w:r w:rsidR="00AE208D" w:rsidRPr="00431EE6">
        <w:rPr>
          <w:rFonts w:ascii="맑은 고딕" w:hAnsi="맑은 고딕"/>
          <w:b/>
          <w:color w:val="auto"/>
        </w:rPr>
        <w:t>. Funding expenses</w:t>
      </w:r>
    </w:p>
    <w:p w14:paraId="18DB42B1" w14:textId="77777777" w:rsidR="002D37EA" w:rsidRPr="00431EE6" w:rsidRDefault="00AE208D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560"/>
        <w:contextualSpacing/>
        <w:rPr>
          <w:rFonts w:ascii="맑은 고딕" w:eastAsia="맑은 고딕" w:hAnsi="맑은 고딕"/>
          <w:color w:val="auto"/>
        </w:rPr>
      </w:pPr>
      <w:proofErr w:type="spellStart"/>
      <w:r w:rsidRPr="00431EE6">
        <w:rPr>
          <w:rFonts w:ascii="맑은 고딕" w:hAnsi="맑은 고딕"/>
          <w:color w:val="auto"/>
        </w:rPr>
        <w:t>Halla·Newcastle</w:t>
      </w:r>
      <w:proofErr w:type="spellEnd"/>
      <w:r w:rsidRPr="00431EE6">
        <w:rPr>
          <w:rFonts w:ascii="맑은 고딕" w:hAnsi="맑은 고딕"/>
          <w:color w:val="auto"/>
        </w:rPr>
        <w:t xml:space="preserve"> Education and Research Center has a policy of supporting innovative proposals in a broad range of areas. Funding generally supports any research expenses including translation and editing of a journal article.</w:t>
      </w:r>
    </w:p>
    <w:p w14:paraId="2E9A48D5" w14:textId="77777777" w:rsidR="002D37EA" w:rsidRPr="00431EE6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687" w:hanging="687"/>
        <w:contextualSpacing/>
        <w:rPr>
          <w:rFonts w:ascii="맑은 고딕" w:eastAsia="맑은 고딕" w:hAnsi="맑은 고딕"/>
          <w:color w:val="auto"/>
        </w:rPr>
      </w:pPr>
    </w:p>
    <w:p w14:paraId="6FE8E69F" w14:textId="5DA6978E" w:rsidR="002D37EA" w:rsidRPr="00431EE6" w:rsidRDefault="00AE208D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540" w:hanging="6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Successful application wil</w:t>
      </w:r>
      <w:r w:rsidR="001F7FC3" w:rsidRPr="00431EE6">
        <w:rPr>
          <w:rFonts w:ascii="맑은 고딕" w:hAnsi="맑은 고딕"/>
          <w:color w:val="auto"/>
        </w:rPr>
        <w:t xml:space="preserve">l be notified in early </w:t>
      </w:r>
      <w:r w:rsidR="00212C2E" w:rsidRPr="00431EE6">
        <w:rPr>
          <w:rFonts w:ascii="맑은 고딕" w:hAnsi="맑은 고딕"/>
          <w:color w:val="auto"/>
        </w:rPr>
        <w:t>February</w:t>
      </w:r>
      <w:r w:rsidR="001F7FC3" w:rsidRPr="00431EE6">
        <w:rPr>
          <w:rFonts w:ascii="맑은 고딕" w:hAnsi="맑은 고딕"/>
          <w:color w:val="auto"/>
        </w:rPr>
        <w:t xml:space="preserve"> </w:t>
      </w:r>
      <w:bookmarkStart w:id="1" w:name="_GoBack"/>
      <w:bookmarkEnd w:id="1"/>
      <w:r w:rsidR="001F7FC3" w:rsidRPr="00431EE6">
        <w:rPr>
          <w:rFonts w:ascii="맑은 고딕" w:hAnsi="맑은 고딕"/>
          <w:color w:val="auto"/>
        </w:rPr>
        <w:t>20</w:t>
      </w:r>
      <w:r w:rsidR="00212C2E" w:rsidRPr="00431EE6">
        <w:rPr>
          <w:rFonts w:ascii="맑은 고딕" w:hAnsi="맑은 고딕"/>
          <w:color w:val="auto"/>
        </w:rPr>
        <w:t>2</w:t>
      </w:r>
      <w:r w:rsidR="00EA0880">
        <w:rPr>
          <w:rFonts w:ascii="맑은 고딕" w:hAnsi="맑은 고딕"/>
          <w:color w:val="auto"/>
        </w:rPr>
        <w:t>1</w:t>
      </w:r>
      <w:r w:rsidRPr="00431EE6">
        <w:rPr>
          <w:rFonts w:ascii="맑은 고딕" w:hAnsi="맑은 고딕"/>
          <w:color w:val="auto"/>
        </w:rPr>
        <w:t xml:space="preserve"> and 50% of fund will be given at the start of the project. The rest will be provided when the final report is successfully passed by </w:t>
      </w:r>
      <w:proofErr w:type="spellStart"/>
      <w:r w:rsidRPr="00431EE6">
        <w:rPr>
          <w:rFonts w:ascii="맑은 고딕" w:hAnsi="맑은 고딕"/>
          <w:color w:val="auto"/>
        </w:rPr>
        <w:t>Halla</w:t>
      </w:r>
      <w:proofErr w:type="spellEnd"/>
      <w:r w:rsidRPr="00431EE6">
        <w:rPr>
          <w:rFonts w:ascii="맑은 고딕" w:hAnsi="맑은 고딕"/>
          <w:color w:val="auto"/>
        </w:rPr>
        <w:t xml:space="preserve"> Newcastle PBL Education and Research Center. </w:t>
      </w:r>
    </w:p>
    <w:p w14:paraId="54E45A65" w14:textId="77777777" w:rsidR="002D37EA" w:rsidRPr="00431EE6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696" w:hanging="696"/>
        <w:contextualSpacing/>
        <w:rPr>
          <w:rFonts w:ascii="맑은 고딕" w:eastAsia="맑은 고딕" w:hAnsi="맑은 고딕"/>
          <w:color w:val="auto"/>
        </w:rPr>
      </w:pPr>
    </w:p>
    <w:p w14:paraId="576CBF9D" w14:textId="74F72D92" w:rsidR="002D37EA" w:rsidRPr="00431EE6" w:rsidRDefault="002E2E3E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b/>
          <w:color w:val="auto"/>
        </w:rPr>
        <w:t>8</w:t>
      </w:r>
      <w:r w:rsidR="00AE208D" w:rsidRPr="00431EE6">
        <w:rPr>
          <w:rFonts w:ascii="맑은 고딕" w:hAnsi="맑은 고딕"/>
          <w:b/>
          <w:color w:val="auto"/>
        </w:rPr>
        <w:t>. Final Report</w:t>
      </w:r>
    </w:p>
    <w:p w14:paraId="01FFCB99" w14:textId="0174F1FD" w:rsidR="002D37EA" w:rsidRPr="00431EE6" w:rsidRDefault="00AE208D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460"/>
        <w:contextualSpacing/>
        <w:rPr>
          <w:rFonts w:ascii="맑은 고딕" w:eastAsia="맑은 고딕" w:hAnsi="맑은 고딕"/>
          <w:b/>
          <w:color w:val="auto"/>
        </w:rPr>
      </w:pPr>
      <w:r w:rsidRPr="00431EE6">
        <w:rPr>
          <w:rFonts w:ascii="맑은 고딕" w:hAnsi="맑은 고딕"/>
          <w:b/>
          <w:color w:val="auto"/>
        </w:rPr>
        <w:t xml:space="preserve">Deadline: </w:t>
      </w:r>
      <w:r w:rsidR="00EE76F7" w:rsidRPr="00431EE6">
        <w:rPr>
          <w:rFonts w:ascii="맑은 고딕" w:hAnsi="맑은 고딕" w:hint="eastAsia"/>
          <w:b/>
          <w:color w:val="auto"/>
        </w:rPr>
        <w:t>January</w:t>
      </w:r>
      <w:r w:rsidRPr="00431EE6">
        <w:rPr>
          <w:rFonts w:ascii="맑은 고딕" w:hAnsi="맑은 고딕"/>
          <w:b/>
          <w:color w:val="auto"/>
        </w:rPr>
        <w:t xml:space="preserve"> </w:t>
      </w:r>
      <w:r w:rsidR="00020BA8" w:rsidRPr="00431EE6">
        <w:rPr>
          <w:rFonts w:ascii="맑은 고딕" w:hAnsi="맑은 고딕"/>
          <w:b/>
          <w:color w:val="auto"/>
        </w:rPr>
        <w:t>29</w:t>
      </w:r>
      <w:r w:rsidR="00EE76F7" w:rsidRPr="00431EE6">
        <w:rPr>
          <w:rFonts w:ascii="맑은 고딕" w:hAnsi="맑은 고딕" w:hint="eastAsia"/>
          <w:b/>
          <w:color w:val="auto"/>
          <w:vertAlign w:val="superscript"/>
        </w:rPr>
        <w:t>st</w:t>
      </w:r>
      <w:r w:rsidR="00EE76F7" w:rsidRPr="00431EE6">
        <w:rPr>
          <w:rFonts w:ascii="맑은 고딕" w:hAnsi="맑은 고딕" w:hint="eastAsia"/>
          <w:b/>
          <w:color w:val="auto"/>
        </w:rPr>
        <w:t xml:space="preserve"> 20</w:t>
      </w:r>
      <w:r w:rsidR="00020BA8" w:rsidRPr="00431EE6">
        <w:rPr>
          <w:rFonts w:ascii="맑은 고딕" w:hAnsi="맑은 고딕"/>
          <w:b/>
          <w:color w:val="auto"/>
        </w:rPr>
        <w:t>21</w:t>
      </w:r>
    </w:p>
    <w:p w14:paraId="29A1BCBB" w14:textId="2BCE710E" w:rsidR="00ED0ED6" w:rsidRPr="00431EE6" w:rsidRDefault="00ED0ED6" w:rsidP="00E12E84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540" w:hanging="6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eastAsia="맑은 고딕" w:hAnsi="맑은 고딕" w:hint="eastAsia"/>
          <w:b/>
          <w:bCs/>
          <w:color w:val="auto"/>
        </w:rPr>
        <w:t>S</w:t>
      </w:r>
      <w:r w:rsidRPr="00431EE6">
        <w:rPr>
          <w:rFonts w:ascii="맑은 고딕" w:eastAsia="맑은 고딕" w:hAnsi="맑은 고딕"/>
          <w:b/>
          <w:bCs/>
          <w:color w:val="auto"/>
        </w:rPr>
        <w:t>ubmission</w:t>
      </w:r>
      <w:r w:rsidR="00B626AF" w:rsidRPr="00431EE6">
        <w:rPr>
          <w:rFonts w:ascii="맑은 고딕" w:eastAsia="맑은 고딕" w:hAnsi="맑은 고딕"/>
          <w:b/>
          <w:bCs/>
          <w:color w:val="auto"/>
        </w:rPr>
        <w:t xml:space="preserve"> </w:t>
      </w:r>
      <w:proofErr w:type="gramStart"/>
      <w:r w:rsidRPr="00431EE6">
        <w:rPr>
          <w:rFonts w:ascii="맑은 고딕" w:eastAsia="맑은 고딕" w:hAnsi="맑은 고딕"/>
          <w:color w:val="auto"/>
        </w:rPr>
        <w:t>documents :</w:t>
      </w:r>
      <w:proofErr w:type="gramEnd"/>
      <w:r w:rsidRPr="00431EE6">
        <w:rPr>
          <w:rFonts w:ascii="맑은 고딕" w:eastAsia="맑은 고딕" w:hAnsi="맑은 고딕"/>
          <w:color w:val="auto"/>
        </w:rPr>
        <w:t xml:space="preserve"> final report 1, </w:t>
      </w:r>
      <w:r w:rsidRPr="00431EE6">
        <w:rPr>
          <w:rFonts w:asciiTheme="majorHAnsi" w:eastAsiaTheme="majorHAnsi" w:hAnsiTheme="majorHAnsi"/>
          <w:color w:val="auto"/>
        </w:rPr>
        <w:t xml:space="preserve">the draft of </w:t>
      </w:r>
      <w:r w:rsidR="00CC0193" w:rsidRPr="00431EE6">
        <w:rPr>
          <w:rFonts w:asciiTheme="majorHAnsi" w:eastAsiaTheme="majorHAnsi" w:hAnsiTheme="majorHAnsi"/>
          <w:color w:val="auto"/>
        </w:rPr>
        <w:t xml:space="preserve">journal </w:t>
      </w:r>
      <w:r w:rsidRPr="00431EE6">
        <w:rPr>
          <w:rFonts w:asciiTheme="majorHAnsi" w:eastAsiaTheme="majorHAnsi" w:hAnsiTheme="majorHAnsi"/>
          <w:color w:val="auto"/>
        </w:rPr>
        <w:t>article for JPBL publication 1</w:t>
      </w:r>
    </w:p>
    <w:p w14:paraId="3CD228B3" w14:textId="29D3F30A" w:rsidR="00ED0ED6" w:rsidRPr="00431EE6" w:rsidRDefault="00ED0ED6" w:rsidP="00ED0ED6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54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eastAsia="맑은 고딕" w:hAnsi="맑은 고딕"/>
          <w:color w:val="auto"/>
        </w:rPr>
        <w:t xml:space="preserve">                        </w:t>
      </w:r>
      <w:r w:rsidR="00CC0193" w:rsidRPr="00431EE6">
        <w:rPr>
          <w:rFonts w:ascii="맑은 고딕" w:eastAsia="맑은 고딕" w:hAnsi="맑은 고딕"/>
          <w:color w:val="auto"/>
        </w:rPr>
        <w:t xml:space="preserve"> </w:t>
      </w:r>
      <w:r w:rsidRPr="00431EE6">
        <w:rPr>
          <w:rFonts w:ascii="맑은 고딕" w:eastAsia="맑은 고딕" w:hAnsi="맑은 고딕"/>
          <w:color w:val="auto"/>
        </w:rPr>
        <w:t>English editing confirmation.</w:t>
      </w:r>
    </w:p>
    <w:p w14:paraId="4D324CBA" w14:textId="26274499" w:rsidR="002D37EA" w:rsidRPr="00431EE6" w:rsidRDefault="00ED0ED6" w:rsidP="00ED0ED6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460" w:firstLineChars="50" w:firstLine="10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- </w:t>
      </w:r>
      <w:r w:rsidR="00AE208D" w:rsidRPr="00431EE6">
        <w:rPr>
          <w:rFonts w:ascii="맑은 고딕" w:hAnsi="맑은 고딕"/>
          <w:color w:val="auto"/>
        </w:rPr>
        <w:t>The final report must be in English or Korean.</w:t>
      </w:r>
    </w:p>
    <w:p w14:paraId="1DB6527E" w14:textId="72472C24" w:rsidR="00EE76F7" w:rsidRPr="00431EE6" w:rsidRDefault="00ED0ED6" w:rsidP="00ED0ED6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460" w:firstLineChars="50" w:firstLine="10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>- The</w:t>
      </w:r>
      <w:r w:rsidR="00AE208D" w:rsidRPr="00431EE6">
        <w:rPr>
          <w:rFonts w:ascii="맑은 고딕" w:hAnsi="맑은 고딕"/>
          <w:color w:val="auto"/>
        </w:rPr>
        <w:t xml:space="preserve"> </w:t>
      </w:r>
      <w:r w:rsidRPr="00431EE6">
        <w:rPr>
          <w:rFonts w:ascii="맑은 고딕" w:hAnsi="맑은 고딕"/>
          <w:color w:val="auto"/>
        </w:rPr>
        <w:t>final article</w:t>
      </w:r>
      <w:r w:rsidR="00AE208D" w:rsidRPr="00431EE6">
        <w:rPr>
          <w:rFonts w:asciiTheme="majorHAnsi" w:eastAsiaTheme="majorHAnsi" w:hAnsiTheme="majorHAnsi"/>
          <w:color w:val="auto"/>
        </w:rPr>
        <w:t xml:space="preserve"> </w:t>
      </w:r>
      <w:r w:rsidRPr="00431EE6">
        <w:rPr>
          <w:rFonts w:asciiTheme="majorHAnsi" w:eastAsiaTheme="majorHAnsi" w:hAnsiTheme="majorHAnsi"/>
          <w:color w:val="auto"/>
        </w:rPr>
        <w:t xml:space="preserve">for JPBL publication </w:t>
      </w:r>
      <w:r w:rsidR="00AE208D" w:rsidRPr="00431EE6">
        <w:rPr>
          <w:rFonts w:asciiTheme="majorHAnsi" w:eastAsiaTheme="majorHAnsi" w:hAnsiTheme="majorHAnsi"/>
          <w:color w:val="auto"/>
        </w:rPr>
        <w:t>should</w:t>
      </w:r>
      <w:r w:rsidR="00AE208D" w:rsidRPr="00431EE6">
        <w:rPr>
          <w:rFonts w:ascii="맑은 고딕" w:hAnsi="맑은 고딕"/>
          <w:color w:val="auto"/>
        </w:rPr>
        <w:t xml:space="preserve"> be written in English only.</w:t>
      </w:r>
    </w:p>
    <w:p w14:paraId="76876ADC" w14:textId="462D2CCD" w:rsidR="00EE76F7" w:rsidRPr="00431EE6" w:rsidRDefault="00ED0ED6" w:rsidP="00ED0ED6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54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- </w:t>
      </w:r>
      <w:r w:rsidR="00EE76F7" w:rsidRPr="00431EE6">
        <w:rPr>
          <w:rFonts w:ascii="맑은 고딕" w:hAnsi="맑은 고딕"/>
          <w:color w:val="auto"/>
        </w:rPr>
        <w:t>I</w:t>
      </w:r>
      <w:r w:rsidR="00EE76F7" w:rsidRPr="00431EE6">
        <w:rPr>
          <w:rFonts w:ascii="맑은 고딕" w:hAnsi="맑은 고딕" w:hint="eastAsia"/>
          <w:color w:val="auto"/>
        </w:rPr>
        <w:t xml:space="preserve">f the researcher needs more time to complete the research, the </w:t>
      </w:r>
      <w:r w:rsidR="00EE76F7" w:rsidRPr="00431EE6">
        <w:rPr>
          <w:rFonts w:ascii="맑은 고딕" w:hAnsi="맑은 고딕"/>
          <w:color w:val="auto"/>
        </w:rPr>
        <w:t>chief</w:t>
      </w:r>
      <w:r w:rsidR="00EE76F7" w:rsidRPr="00431EE6">
        <w:rPr>
          <w:rFonts w:ascii="맑은 고딕" w:hAnsi="맑은 고딕" w:hint="eastAsia"/>
          <w:color w:val="auto"/>
        </w:rPr>
        <w:t xml:space="preserve"> researcher should write to </w:t>
      </w:r>
      <w:proofErr w:type="spellStart"/>
      <w:r w:rsidR="00EE76F7" w:rsidRPr="00431EE6">
        <w:rPr>
          <w:rFonts w:ascii="맑은 고딕" w:hAnsi="맑은 고딕"/>
          <w:color w:val="auto"/>
        </w:rPr>
        <w:t>Halla·Newcastle</w:t>
      </w:r>
      <w:proofErr w:type="spellEnd"/>
      <w:r w:rsidR="00EE76F7" w:rsidRPr="00431EE6">
        <w:rPr>
          <w:rFonts w:ascii="맑은 고딕" w:hAnsi="맑은 고딕"/>
          <w:color w:val="auto"/>
        </w:rPr>
        <w:t xml:space="preserve"> Education and Research Center</w:t>
      </w:r>
      <w:r w:rsidR="00EE76F7" w:rsidRPr="00431EE6">
        <w:rPr>
          <w:rFonts w:ascii="맑은 고딕" w:hAnsi="맑은 고딕" w:hint="eastAsia"/>
          <w:color w:val="auto"/>
        </w:rPr>
        <w:t xml:space="preserve"> to get an extension of submission date. </w:t>
      </w:r>
    </w:p>
    <w:p w14:paraId="3008F547" w14:textId="644FF6B7" w:rsidR="00ED0ED6" w:rsidRPr="00431EE6" w:rsidRDefault="00ED0ED6" w:rsidP="000C3560">
      <w:pPr>
        <w:pStyle w:val="a3"/>
        <w:keepNext/>
        <w:keepLines/>
        <w:widowControl/>
        <w:numPr>
          <w:ilvl w:val="0"/>
          <w:numId w:val="1"/>
        </w:numPr>
        <w:wordWrap/>
        <w:overflowPunct w:val="0"/>
        <w:autoSpaceDE/>
        <w:autoSpaceDN/>
        <w:adjustRightInd w:val="0"/>
        <w:spacing w:line="240" w:lineRule="auto"/>
        <w:ind w:left="540" w:hanging="60"/>
        <w:contextualSpacing/>
        <w:rPr>
          <w:rFonts w:ascii="맑은 고딕" w:eastAsia="맑은 고딕" w:hAnsi="맑은 고딕"/>
          <w:b/>
          <w:bCs/>
          <w:color w:val="auto"/>
        </w:rPr>
      </w:pPr>
      <w:r w:rsidRPr="00431EE6">
        <w:rPr>
          <w:rFonts w:ascii="맑은 고딕" w:hAnsi="맑은 고딕"/>
          <w:b/>
          <w:bCs/>
          <w:color w:val="auto"/>
        </w:rPr>
        <w:t xml:space="preserve">Publication </w:t>
      </w:r>
    </w:p>
    <w:p w14:paraId="6AB8C669" w14:textId="0959CDAB" w:rsidR="00ED0ED6" w:rsidRPr="00431EE6" w:rsidRDefault="00ED0ED6" w:rsidP="00ED0ED6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540"/>
        <w:contextualSpacing/>
        <w:rPr>
          <w:rFonts w:asciiTheme="majorHAnsi" w:eastAsiaTheme="majorHAnsi" w:hAnsiTheme="majorHAnsi"/>
          <w:b/>
          <w:bCs/>
          <w:color w:val="auto"/>
        </w:rPr>
      </w:pPr>
      <w:r w:rsidRPr="00431EE6">
        <w:rPr>
          <w:rFonts w:asciiTheme="majorHAnsi" w:eastAsiaTheme="majorHAnsi" w:hAnsiTheme="majorHAnsi"/>
          <w:color w:val="auto"/>
        </w:rPr>
        <w:t>- The mandatory publication of JPBL in the research results</w:t>
      </w:r>
    </w:p>
    <w:p w14:paraId="2D7A9C50" w14:textId="49BD6CFD" w:rsidR="00B626AF" w:rsidRPr="00431EE6" w:rsidRDefault="00ED0ED6" w:rsidP="00ED0ED6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540"/>
        <w:contextualSpacing/>
        <w:rPr>
          <w:rFonts w:ascii="맑은 고딕" w:hAnsi="맑은 고딕"/>
          <w:color w:val="auto"/>
        </w:rPr>
      </w:pPr>
      <w:r w:rsidRPr="00431EE6">
        <w:rPr>
          <w:rFonts w:ascii="맑은 고딕" w:hAnsi="맑은 고딕" w:hint="eastAsia"/>
          <w:color w:val="auto"/>
        </w:rPr>
        <w:t>-</w:t>
      </w:r>
      <w:r w:rsidRPr="00431EE6">
        <w:rPr>
          <w:rFonts w:ascii="맑은 고딕" w:hAnsi="맑은 고딕"/>
          <w:color w:val="auto"/>
        </w:rPr>
        <w:t xml:space="preserve"> </w:t>
      </w:r>
      <w:r w:rsidRPr="00431EE6">
        <w:rPr>
          <w:rFonts w:asciiTheme="majorHAnsi" w:eastAsiaTheme="majorHAnsi" w:hAnsiTheme="majorHAnsi"/>
          <w:color w:val="auto"/>
        </w:rPr>
        <w:t xml:space="preserve">In principle, April </w:t>
      </w:r>
      <w:r w:rsidR="00CC0193" w:rsidRPr="00431EE6">
        <w:rPr>
          <w:rFonts w:asciiTheme="majorHAnsi" w:eastAsiaTheme="majorHAnsi" w:hAnsiTheme="majorHAnsi"/>
          <w:color w:val="auto"/>
        </w:rPr>
        <w:t xml:space="preserve">issue </w:t>
      </w:r>
      <w:r w:rsidRPr="00431EE6">
        <w:rPr>
          <w:rFonts w:asciiTheme="majorHAnsi" w:eastAsiaTheme="majorHAnsi" w:hAnsiTheme="majorHAnsi"/>
          <w:color w:val="auto"/>
        </w:rPr>
        <w:t>of 021 may be published, but may be postponed to the next issue according to the results of JPBL editorial committee</w:t>
      </w:r>
      <w:r w:rsidRPr="00431EE6">
        <w:rPr>
          <w:color w:val="auto"/>
        </w:rPr>
        <w:t>.</w:t>
      </w:r>
      <w:r w:rsidRPr="00431EE6">
        <w:rPr>
          <w:rFonts w:ascii="맑은 고딕" w:hAnsi="맑은 고딕"/>
          <w:color w:val="auto"/>
        </w:rPr>
        <w:t xml:space="preserve"> </w:t>
      </w:r>
    </w:p>
    <w:p w14:paraId="441B77E0" w14:textId="35C3A415" w:rsidR="002D37EA" w:rsidRPr="00431EE6" w:rsidRDefault="00ED0ED6" w:rsidP="00ED0ED6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left="540"/>
        <w:contextualSpacing/>
        <w:rPr>
          <w:rFonts w:ascii="맑은 고딕" w:eastAsia="맑은 고딕" w:hAnsi="맑은 고딕"/>
          <w:color w:val="auto"/>
        </w:rPr>
      </w:pPr>
      <w:r w:rsidRPr="00431EE6">
        <w:rPr>
          <w:rFonts w:ascii="맑은 고딕" w:hAnsi="맑은 고딕"/>
          <w:color w:val="auto"/>
        </w:rPr>
        <w:t xml:space="preserve">- </w:t>
      </w:r>
      <w:r w:rsidR="00AE208D" w:rsidRPr="00431EE6">
        <w:rPr>
          <w:rFonts w:ascii="맑은 고딕" w:hAnsi="맑은 고딕"/>
          <w:color w:val="auto"/>
        </w:rPr>
        <w:t xml:space="preserve">If unable to publish the research findings to JPBL, </w:t>
      </w:r>
      <w:proofErr w:type="spellStart"/>
      <w:r w:rsidR="00AE208D" w:rsidRPr="00431EE6">
        <w:rPr>
          <w:rFonts w:ascii="맑은 고딕" w:hAnsi="맑은 고딕"/>
          <w:color w:val="auto"/>
        </w:rPr>
        <w:t>Halla·Newcastle</w:t>
      </w:r>
      <w:proofErr w:type="spellEnd"/>
      <w:r w:rsidR="00AE208D" w:rsidRPr="00431EE6">
        <w:rPr>
          <w:rFonts w:ascii="맑은 고딕" w:hAnsi="맑은 고딕"/>
          <w:color w:val="auto"/>
        </w:rPr>
        <w:t xml:space="preserve"> Education and Research Center can discontinue or reclaim of all funding already provided.</w:t>
      </w:r>
    </w:p>
    <w:tbl>
      <w:tblPr>
        <w:tblOverlap w:val="never"/>
        <w:tblW w:w="43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581"/>
      </w:tblGrid>
      <w:tr w:rsidR="002D37EA" w14:paraId="7A54CE73" w14:textId="77777777" w:rsidTr="00B626AF">
        <w:trPr>
          <w:trHeight w:val="881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0D16E4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after="100" w:afterAutospacing="1" w:line="240" w:lineRule="auto"/>
              <w:contextualSpacing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lastRenderedPageBreak/>
              <w:t>Application Number</w:t>
            </w:r>
          </w:p>
        </w:tc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33EE97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</w:rPr>
            </w:pPr>
          </w:p>
        </w:tc>
      </w:tr>
    </w:tbl>
    <w:p w14:paraId="22810971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B54019A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0CE4AB5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514F2D2" w14:textId="77777777" w:rsidR="002D37EA" w:rsidRDefault="00334D19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HY헤드라인M" w:hAnsi="HY헤드라인M"/>
          <w:sz w:val="30"/>
        </w:rPr>
      </w:pPr>
      <w:r>
        <w:rPr>
          <w:rFonts w:ascii="HY헤드라인M" w:hAnsi="HY헤드라인M"/>
          <w:sz w:val="30"/>
        </w:rPr>
        <w:t>2020</w:t>
      </w:r>
      <w:r w:rsidR="00AE208D">
        <w:rPr>
          <w:rFonts w:ascii="HY헤드라인M" w:hAnsi="HY헤드라인M"/>
          <w:sz w:val="30"/>
        </w:rPr>
        <w:t xml:space="preserve"> </w:t>
      </w:r>
      <w:proofErr w:type="spellStart"/>
      <w:r w:rsidR="00AE208D">
        <w:rPr>
          <w:rFonts w:ascii="HY헤드라인M" w:hAnsi="HY헤드라인M"/>
          <w:sz w:val="30"/>
        </w:rPr>
        <w:t>Halla</w:t>
      </w:r>
      <w:proofErr w:type="spellEnd"/>
      <w:r w:rsidR="00AE208D">
        <w:rPr>
          <w:rFonts w:ascii="HY헤드라인M" w:hAnsi="HY헤드라인M"/>
          <w:sz w:val="30"/>
        </w:rPr>
        <w:t xml:space="preserve"> Newcastle Education and Research Center</w:t>
      </w:r>
    </w:p>
    <w:p w14:paraId="7FB43FDF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HY헤드라인M" w:hAnsi="HY헤드라인M"/>
          <w:sz w:val="30"/>
        </w:rPr>
      </w:pPr>
    </w:p>
    <w:p w14:paraId="41034932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HY헤드라인M" w:eastAsia="HY헤드라인M" w:hAnsi="HY헤드라인M"/>
          <w:sz w:val="30"/>
        </w:rPr>
      </w:pPr>
    </w:p>
    <w:p w14:paraId="361BCE51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HY헤드라인M" w:eastAsia="HY헤드라인M" w:hAnsi="HY헤드라인M"/>
          <w:sz w:val="48"/>
        </w:rPr>
      </w:pPr>
      <w:r>
        <w:rPr>
          <w:rFonts w:ascii="HY헤드라인M" w:hAnsi="HY헤드라인M"/>
          <w:sz w:val="48"/>
        </w:rPr>
        <w:t>Application for Research Funding</w:t>
      </w:r>
    </w:p>
    <w:p w14:paraId="63C6DA6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EB4BD16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6C6ECE0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87A3F31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4D71144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9BE4F11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4EC38A3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tbl>
      <w:tblPr>
        <w:tblOverlap w:val="never"/>
        <w:tblW w:w="89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1"/>
        <w:gridCol w:w="1318"/>
        <w:gridCol w:w="2312"/>
        <w:gridCol w:w="886"/>
        <w:gridCol w:w="2002"/>
      </w:tblGrid>
      <w:tr w:rsidR="002D37EA" w14:paraId="5EB37823" w14:textId="77777777">
        <w:trPr>
          <w:trHeight w:val="2487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4589A0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b/>
                <w:w w:val="70"/>
                <w:sz w:val="28"/>
              </w:rPr>
            </w:pPr>
            <w:r>
              <w:rPr>
                <w:rFonts w:ascii="새굴림" w:hAnsi="새굴림"/>
                <w:b/>
                <w:w w:val="70"/>
                <w:sz w:val="28"/>
              </w:rPr>
              <w:t xml:space="preserve">Project title </w:t>
            </w:r>
          </w:p>
        </w:tc>
        <w:tc>
          <w:tcPr>
            <w:tcW w:w="65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BD92BF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</w:tc>
      </w:tr>
      <w:tr w:rsidR="002D37EA" w14:paraId="49F24471" w14:textId="77777777">
        <w:trPr>
          <w:trHeight w:val="698"/>
        </w:trPr>
        <w:tc>
          <w:tcPr>
            <w:tcW w:w="2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14ACE2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b/>
                <w:w w:val="70"/>
                <w:sz w:val="28"/>
              </w:rPr>
            </w:pPr>
            <w:r>
              <w:rPr>
                <w:rFonts w:ascii="새굴림" w:hAnsi="새굴림"/>
                <w:b/>
                <w:w w:val="70"/>
                <w:sz w:val="28"/>
              </w:rPr>
              <w:t>Chief Project officer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392F99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</w:rPr>
              <w:t>Institution</w:t>
            </w:r>
          </w:p>
        </w:tc>
        <w:tc>
          <w:tcPr>
            <w:tcW w:w="52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E3BDB9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w w:val="70"/>
              </w:rPr>
            </w:pPr>
            <w:r>
              <w:rPr>
                <w:rFonts w:ascii="새굴림" w:hAnsi="새굴림"/>
                <w:w w:val="70"/>
              </w:rPr>
              <w:t xml:space="preserve">       </w:t>
            </w:r>
          </w:p>
        </w:tc>
      </w:tr>
      <w:tr w:rsidR="002D37EA" w14:paraId="2336F312" w14:textId="77777777">
        <w:trPr>
          <w:trHeight w:val="654"/>
        </w:trPr>
        <w:tc>
          <w:tcPr>
            <w:tcW w:w="2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8728C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</w:pP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8F5A5A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</w:rPr>
              <w:t>Name</w:t>
            </w:r>
          </w:p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89DAFA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w w:val="70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A29012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</w:rPr>
              <w:t xml:space="preserve">Position 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DE7EB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</w:rPr>
            </w:pPr>
          </w:p>
        </w:tc>
      </w:tr>
    </w:tbl>
    <w:p w14:paraId="0E17C51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0EFFA9D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16E1FEB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8CB4DC5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A733868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147F6AD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0CF1F4B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4F04EEC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21082EF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E7BE471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1F77FD1" w14:textId="77777777" w:rsidR="00EE76F7" w:rsidRDefault="00EE76F7">
      <w:pPr>
        <w:widowControl/>
        <w:wordWrap/>
        <w:autoSpaceDE/>
        <w:autoSpaceDN/>
        <w:rPr>
          <w:rFonts w:ascii="새굴림" w:eastAsia="새굴림" w:hAnsi="새굴림"/>
          <w:color w:val="000000"/>
          <w:shd w:val="clear" w:color="000000" w:fill="FFFFFF"/>
        </w:rPr>
      </w:pPr>
      <w:r>
        <w:rPr>
          <w:rFonts w:ascii="새굴림" w:eastAsia="새굴림" w:hAnsi="새굴림"/>
        </w:rPr>
        <w:br w:type="page"/>
      </w:r>
    </w:p>
    <w:p w14:paraId="6EEF5AAD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tbl>
      <w:tblPr>
        <w:tblOverlap w:val="never"/>
        <w:tblW w:w="42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2581"/>
      </w:tblGrid>
      <w:tr w:rsidR="002D37EA" w14:paraId="1E57959E" w14:textId="77777777" w:rsidTr="0018199A">
        <w:trPr>
          <w:trHeight w:val="820"/>
        </w:trPr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6924F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>Application Number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7DD75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</w:rPr>
            </w:pPr>
          </w:p>
        </w:tc>
      </w:tr>
    </w:tbl>
    <w:p w14:paraId="21138626" w14:textId="77777777" w:rsidR="00EE76F7" w:rsidRDefault="00EE76F7">
      <w:pPr>
        <w:widowControl/>
        <w:wordWrap/>
        <w:autoSpaceDE/>
        <w:autoSpaceDN/>
        <w:rPr>
          <w:rFonts w:ascii="HY헤드라인M" w:eastAsia="바탕" w:hAnsi="HY헤드라인M"/>
          <w:color w:val="000000"/>
          <w:sz w:val="40"/>
          <w:shd w:val="clear" w:color="000000" w:fill="FFFFFF"/>
        </w:rPr>
      </w:pPr>
    </w:p>
    <w:p w14:paraId="050E18AE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HY헤드라인M" w:hAnsi="HY헤드라인M"/>
          <w:sz w:val="40"/>
        </w:rPr>
      </w:pPr>
      <w:r>
        <w:rPr>
          <w:rFonts w:ascii="HY헤드라인M" w:hAnsi="HY헤드라인M"/>
          <w:sz w:val="40"/>
        </w:rPr>
        <w:t>Application for Research Funding</w:t>
      </w:r>
    </w:p>
    <w:p w14:paraId="08D57985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HY헤드라인M" w:eastAsia="HY헤드라인M" w:hAnsi="HY헤드라인M"/>
          <w:sz w:val="40"/>
        </w:rPr>
      </w:pPr>
    </w:p>
    <w:tbl>
      <w:tblPr>
        <w:tblOverlap w:val="never"/>
        <w:tblW w:w="90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113"/>
        <w:gridCol w:w="3343"/>
        <w:gridCol w:w="1226"/>
        <w:gridCol w:w="2000"/>
      </w:tblGrid>
      <w:tr w:rsidR="002D37EA" w14:paraId="14D0970D" w14:textId="77777777">
        <w:trPr>
          <w:trHeight w:val="1298"/>
        </w:trPr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A3A089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Project title </w:t>
            </w:r>
          </w:p>
        </w:tc>
        <w:tc>
          <w:tcPr>
            <w:tcW w:w="7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526A9C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</w:tr>
      <w:tr w:rsidR="002D37EA" w14:paraId="2638B1FD" w14:textId="77777777">
        <w:trPr>
          <w:trHeight w:val="484"/>
        </w:trPr>
        <w:tc>
          <w:tcPr>
            <w:tcW w:w="13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3F8B6E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Chief Project Officer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4B18C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Name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AC1AFF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945D45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</w:rPr>
              <w:t>Position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CB2433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</w:tr>
      <w:tr w:rsidR="002D37EA" w14:paraId="11DD4864" w14:textId="77777777" w:rsidTr="0018199A">
        <w:trPr>
          <w:trHeight w:val="492"/>
        </w:trPr>
        <w:tc>
          <w:tcPr>
            <w:tcW w:w="13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0FB3E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836C89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Institution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E7BD01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AA54E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Major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48849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</w:tr>
      <w:tr w:rsidR="002D37EA" w14:paraId="3F5EA39F" w14:textId="77777777">
        <w:trPr>
          <w:trHeight w:val="640"/>
        </w:trPr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2EDF25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Funding Requested</w:t>
            </w:r>
          </w:p>
        </w:tc>
        <w:tc>
          <w:tcPr>
            <w:tcW w:w="4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337ED6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  <w:sz w:val="22"/>
              </w:rPr>
              <w:t>Total                    Korean Won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959CE8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Timeframe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B1167E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 201</w:t>
            </w:r>
            <w:r w:rsidR="00EE76F7">
              <w:rPr>
                <w:rFonts w:ascii="새굴림" w:hAnsi="새굴림" w:hint="eastAsia"/>
                <w:sz w:val="22"/>
              </w:rPr>
              <w:t>8</w:t>
            </w:r>
            <w:r>
              <w:rPr>
                <w:rFonts w:ascii="새굴림" w:hAnsi="새굴림"/>
                <w:sz w:val="22"/>
              </w:rPr>
              <w:t>.</w:t>
            </w:r>
            <w:proofErr w:type="gramStart"/>
            <w:r>
              <w:rPr>
                <w:rFonts w:ascii="새굴림" w:hAnsi="새굴림"/>
                <w:sz w:val="22"/>
              </w:rPr>
              <w:t xml:space="preserve">  .</w:t>
            </w:r>
            <w:proofErr w:type="gramEnd"/>
            <w:r>
              <w:rPr>
                <w:rFonts w:ascii="새굴림" w:hAnsi="새굴림"/>
                <w:sz w:val="22"/>
              </w:rPr>
              <w:t xml:space="preserve">  .  ~</w:t>
            </w:r>
          </w:p>
          <w:p w14:paraId="1AB8D20B" w14:textId="77777777" w:rsidR="002D37EA" w:rsidRDefault="00EE76F7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 201</w:t>
            </w:r>
            <w:r>
              <w:rPr>
                <w:rFonts w:ascii="새굴림" w:hAnsi="새굴림" w:hint="eastAsia"/>
                <w:sz w:val="22"/>
              </w:rPr>
              <w:t>8</w:t>
            </w:r>
            <w:r w:rsidR="00AE208D">
              <w:rPr>
                <w:rFonts w:ascii="새굴림" w:hAnsi="새굴림"/>
                <w:sz w:val="22"/>
              </w:rPr>
              <w:t>.</w:t>
            </w:r>
            <w:proofErr w:type="gramStart"/>
            <w:r w:rsidR="00AE208D">
              <w:rPr>
                <w:rFonts w:ascii="새굴림" w:hAnsi="새굴림"/>
                <w:sz w:val="22"/>
              </w:rPr>
              <w:t xml:space="preserve">  .</w:t>
            </w:r>
            <w:proofErr w:type="gramEnd"/>
            <w:r w:rsidR="00AE208D">
              <w:rPr>
                <w:rFonts w:ascii="새굴림" w:hAnsi="새굴림"/>
                <w:sz w:val="22"/>
              </w:rPr>
              <w:t xml:space="preserve">  .</w:t>
            </w:r>
          </w:p>
        </w:tc>
      </w:tr>
      <w:tr w:rsidR="002D37EA" w14:paraId="013F223A" w14:textId="77777777">
        <w:trPr>
          <w:trHeight w:val="628"/>
        </w:trPr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B7EA5F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Project Team</w:t>
            </w:r>
          </w:p>
        </w:tc>
        <w:tc>
          <w:tcPr>
            <w:tcW w:w="4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A70FA9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 Number of Team members </w:t>
            </w:r>
          </w:p>
        </w:tc>
        <w:tc>
          <w:tcPr>
            <w:tcW w:w="3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10955E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        </w:t>
            </w:r>
          </w:p>
        </w:tc>
      </w:tr>
      <w:tr w:rsidR="002D37EA" w14:paraId="1569AB4B" w14:textId="77777777">
        <w:trPr>
          <w:trHeight w:val="4270"/>
        </w:trPr>
        <w:tc>
          <w:tcPr>
            <w:tcW w:w="90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10ADE9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  <w:p w14:paraId="10ECAF3F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left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　</w:t>
            </w:r>
            <w:r>
              <w:rPr>
                <w:rFonts w:ascii="새굴림" w:hAnsi="새굴림"/>
                <w:sz w:val="22"/>
              </w:rPr>
              <w:t xml:space="preserve">I am _______________ here by applying for the research funding provided by </w:t>
            </w:r>
            <w:proofErr w:type="spellStart"/>
            <w:r>
              <w:rPr>
                <w:rFonts w:ascii="새굴림" w:hAnsi="새굴림"/>
                <w:sz w:val="22"/>
              </w:rPr>
              <w:t>Halla</w:t>
            </w:r>
            <w:proofErr w:type="spellEnd"/>
            <w:r>
              <w:rPr>
                <w:rFonts w:ascii="새굴림" w:hAnsi="새굴림"/>
                <w:sz w:val="22"/>
              </w:rPr>
              <w:t xml:space="preserve"> Newcastle Education and Research Center, and declare that I will do my best to </w:t>
            </w:r>
            <w:r w:rsidR="0018199A">
              <w:rPr>
                <w:rFonts w:ascii="새굴림" w:hAnsi="새굴림" w:hint="eastAsia"/>
                <w:sz w:val="22"/>
              </w:rPr>
              <w:t>carry out</w:t>
            </w:r>
            <w:r>
              <w:rPr>
                <w:rFonts w:ascii="새굴림" w:hAnsi="새굴림"/>
                <w:sz w:val="22"/>
              </w:rPr>
              <w:t xml:space="preserve"> a research project to be </w:t>
            </w:r>
            <w:r w:rsidR="0018199A">
              <w:rPr>
                <w:rFonts w:ascii="새굴림" w:hAnsi="새굴림"/>
                <w:sz w:val="22"/>
              </w:rPr>
              <w:t>successful while</w:t>
            </w:r>
            <w:r>
              <w:rPr>
                <w:rFonts w:ascii="새굴림" w:hAnsi="새굴림"/>
                <w:sz w:val="22"/>
              </w:rPr>
              <w:t xml:space="preserve"> adhering relevant regulations if this application is accepted. </w:t>
            </w:r>
          </w:p>
          <w:p w14:paraId="630BBC9B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  <w:p w14:paraId="544F7367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  <w:p w14:paraId="070B223E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  <w:p w14:paraId="512D669C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                   Date:     </w:t>
            </w:r>
            <w:r w:rsidR="00334D19">
              <w:rPr>
                <w:rFonts w:ascii="새굴림" w:hAnsi="새굴림"/>
                <w:sz w:val="22"/>
              </w:rPr>
              <w:t>2020</w:t>
            </w:r>
            <w:r>
              <w:rPr>
                <w:rFonts w:ascii="새굴림" w:hAnsi="새굴림"/>
                <w:sz w:val="22"/>
              </w:rPr>
              <w:t xml:space="preserve">.  </w:t>
            </w:r>
            <w:proofErr w:type="gramStart"/>
            <w:r>
              <w:rPr>
                <w:rFonts w:ascii="새굴림" w:hAnsi="새굴림"/>
                <w:sz w:val="22"/>
              </w:rPr>
              <w:t xml:space="preserve">  .</w:t>
            </w:r>
            <w:proofErr w:type="gramEnd"/>
            <w:r>
              <w:rPr>
                <w:rFonts w:ascii="새굴림" w:hAnsi="새굴림"/>
                <w:sz w:val="22"/>
              </w:rPr>
              <w:t xml:space="preserve">     .</w:t>
            </w:r>
          </w:p>
          <w:p w14:paraId="55C65074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  <w:p w14:paraId="34094D8E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  <w:p w14:paraId="63F10B23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Chief Project officer                   </w:t>
            </w:r>
            <w:proofErr w:type="gramStart"/>
            <w:r>
              <w:rPr>
                <w:rFonts w:ascii="새굴림" w:hAnsi="새굴림"/>
                <w:sz w:val="22"/>
              </w:rPr>
              <w:t xml:space="preserve">   (</w:t>
            </w:r>
            <w:proofErr w:type="gramEnd"/>
            <w:r>
              <w:rPr>
                <w:rFonts w:ascii="새굴림" w:hAnsi="새굴림"/>
                <w:sz w:val="22"/>
              </w:rPr>
              <w:t>sign)</w:t>
            </w:r>
          </w:p>
          <w:p w14:paraId="314533A7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Team member                        </w:t>
            </w:r>
            <w:proofErr w:type="gramStart"/>
            <w:r>
              <w:rPr>
                <w:rFonts w:ascii="새굴림" w:hAnsi="새굴림"/>
                <w:sz w:val="22"/>
              </w:rPr>
              <w:t xml:space="preserve">   (</w:t>
            </w:r>
            <w:proofErr w:type="gramEnd"/>
            <w:r>
              <w:rPr>
                <w:rFonts w:ascii="새굴림" w:hAnsi="새굴림"/>
                <w:sz w:val="22"/>
              </w:rPr>
              <w:t>sign)</w:t>
            </w:r>
          </w:p>
          <w:p w14:paraId="46DB63C3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Team member                        </w:t>
            </w:r>
            <w:proofErr w:type="gramStart"/>
            <w:r>
              <w:rPr>
                <w:rFonts w:ascii="새굴림" w:hAnsi="새굴림"/>
                <w:sz w:val="22"/>
              </w:rPr>
              <w:t xml:space="preserve">   (</w:t>
            </w:r>
            <w:proofErr w:type="gramEnd"/>
            <w:r>
              <w:rPr>
                <w:rFonts w:ascii="새굴림" w:hAnsi="새굴림"/>
                <w:sz w:val="22"/>
              </w:rPr>
              <w:t>sign)</w:t>
            </w:r>
          </w:p>
          <w:p w14:paraId="698EFE5D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Team member                        </w:t>
            </w:r>
            <w:proofErr w:type="gramStart"/>
            <w:r>
              <w:rPr>
                <w:rFonts w:ascii="새굴림" w:hAnsi="새굴림"/>
                <w:sz w:val="22"/>
              </w:rPr>
              <w:t xml:space="preserve">   (</w:t>
            </w:r>
            <w:proofErr w:type="gramEnd"/>
            <w:r>
              <w:rPr>
                <w:rFonts w:ascii="새굴림" w:hAnsi="새굴림"/>
                <w:sz w:val="22"/>
              </w:rPr>
              <w:t>sign)</w:t>
            </w:r>
          </w:p>
          <w:p w14:paraId="2DC11D6A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hAnsi="새굴림"/>
                <w:sz w:val="22"/>
              </w:rPr>
            </w:pPr>
          </w:p>
          <w:p w14:paraId="64922700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  <w:p w14:paraId="55EF0D61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  <w:p w14:paraId="4EE12F09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b/>
                <w:sz w:val="24"/>
              </w:rPr>
            </w:pPr>
            <w:r>
              <w:rPr>
                <w:rFonts w:ascii="새굴림" w:hAnsi="새굴림"/>
                <w:b/>
                <w:sz w:val="24"/>
              </w:rPr>
              <w:t xml:space="preserve"> </w:t>
            </w:r>
            <w:proofErr w:type="spellStart"/>
            <w:r>
              <w:rPr>
                <w:rFonts w:ascii="새굴림" w:hAnsi="새굴림"/>
                <w:b/>
                <w:sz w:val="24"/>
              </w:rPr>
              <w:t>Halla</w:t>
            </w:r>
            <w:proofErr w:type="spellEnd"/>
            <w:r>
              <w:rPr>
                <w:rFonts w:ascii="새굴림" w:hAnsi="새굴림"/>
                <w:b/>
                <w:sz w:val="24"/>
              </w:rPr>
              <w:t xml:space="preserve"> Newcastle Education and Research Center</w:t>
            </w:r>
          </w:p>
          <w:p w14:paraId="2FD63C38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b/>
                <w:sz w:val="24"/>
              </w:rPr>
            </w:pPr>
            <w:r>
              <w:rPr>
                <w:rFonts w:ascii="새굴림" w:hAnsi="새굴림"/>
                <w:b/>
                <w:sz w:val="24"/>
              </w:rPr>
              <w:t xml:space="preserve">Cheju </w:t>
            </w:r>
            <w:proofErr w:type="spellStart"/>
            <w:r>
              <w:rPr>
                <w:rFonts w:ascii="새굴림" w:hAnsi="새굴림"/>
                <w:b/>
                <w:sz w:val="24"/>
              </w:rPr>
              <w:t>Halla</w:t>
            </w:r>
            <w:proofErr w:type="spellEnd"/>
            <w:r>
              <w:rPr>
                <w:rFonts w:ascii="새굴림" w:hAnsi="새굴림"/>
                <w:b/>
                <w:sz w:val="24"/>
              </w:rPr>
              <w:t xml:space="preserve"> University</w:t>
            </w:r>
            <w:r w:rsidR="007A71FA">
              <w:rPr>
                <w:rFonts w:ascii="새굴림" w:hAnsi="새굴림" w:hint="eastAsia"/>
                <w:b/>
                <w:sz w:val="24"/>
              </w:rPr>
              <w:t>, Republic of Korea</w:t>
            </w:r>
          </w:p>
          <w:p w14:paraId="48D102EA" w14:textId="77777777" w:rsidR="002D37EA" w:rsidRPr="007A71F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500" w:right="500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</w:tc>
      </w:tr>
    </w:tbl>
    <w:p w14:paraId="11DD1F6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B09C2D9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  <w:r>
        <w:br w:type="page"/>
      </w:r>
    </w:p>
    <w:p w14:paraId="7084ED46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  <w:r>
        <w:rPr>
          <w:rFonts w:ascii="새굴림" w:hAnsi="새굴림"/>
          <w:sz w:val="22"/>
        </w:rPr>
        <w:lastRenderedPageBreak/>
        <w:t>&lt;Table - 2&gt;</w:t>
      </w:r>
    </w:p>
    <w:tbl>
      <w:tblPr>
        <w:tblOverlap w:val="never"/>
        <w:tblW w:w="43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581"/>
      </w:tblGrid>
      <w:tr w:rsidR="002D37EA" w14:paraId="5F59B25F" w14:textId="77777777">
        <w:trPr>
          <w:trHeight w:val="881"/>
        </w:trPr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8F8CBE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>Application Number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1727AB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</w:rPr>
            </w:pPr>
          </w:p>
        </w:tc>
      </w:tr>
    </w:tbl>
    <w:p w14:paraId="0F1CCBE5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EC6BA73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8EBB8B4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6198C95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D331D00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CEC5FEB" w14:textId="77777777" w:rsidR="002D37EA" w:rsidRDefault="00334D19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HY헤드라인M" w:eastAsia="HY헤드라인M" w:hAnsi="맑은 고딕"/>
          <w:sz w:val="30"/>
        </w:rPr>
      </w:pPr>
      <w:r>
        <w:rPr>
          <w:rFonts w:ascii="HY헤드라인M" w:eastAsia="HY헤드라인M" w:hAnsi="HY헤드라인M" w:hint="eastAsia"/>
          <w:sz w:val="30"/>
        </w:rPr>
        <w:t>2020</w:t>
      </w:r>
      <w:r w:rsidR="00AE208D" w:rsidRPr="0018199A">
        <w:rPr>
          <w:rFonts w:ascii="HY헤드라인M" w:eastAsia="HY헤드라인M" w:hAnsi="HY헤드라인M" w:hint="eastAsia"/>
          <w:sz w:val="30"/>
        </w:rPr>
        <w:t xml:space="preserve"> </w:t>
      </w:r>
      <w:proofErr w:type="spellStart"/>
      <w:r w:rsidR="00AE208D" w:rsidRPr="0018199A">
        <w:rPr>
          <w:rFonts w:ascii="HY헤드라인M" w:eastAsia="HY헤드라인M" w:hAnsi="HY헤드라인M" w:hint="eastAsia"/>
          <w:sz w:val="30"/>
        </w:rPr>
        <w:t>Halla</w:t>
      </w:r>
      <w:proofErr w:type="spellEnd"/>
      <w:r w:rsidR="00AE208D" w:rsidRPr="0018199A">
        <w:rPr>
          <w:rFonts w:ascii="HY헤드라인M" w:eastAsia="HY헤드라인M" w:hAnsi="HY헤드라인M" w:hint="eastAsia"/>
          <w:sz w:val="30"/>
        </w:rPr>
        <w:t xml:space="preserve"> Newcastle Education and Research Center</w:t>
      </w:r>
      <w:r w:rsidR="00AE208D" w:rsidRPr="0018199A">
        <w:rPr>
          <w:rFonts w:ascii="HY헤드라인M" w:eastAsia="HY헤드라인M" w:hAnsi="맑은 고딕" w:hint="eastAsia"/>
          <w:sz w:val="30"/>
        </w:rPr>
        <w:t xml:space="preserve"> Research Funding</w:t>
      </w:r>
    </w:p>
    <w:p w14:paraId="332888D2" w14:textId="77777777" w:rsidR="007A71FA" w:rsidRPr="0018199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HY헤드라인M" w:eastAsia="HY헤드라인M" w:hAnsi="맑은 고딕"/>
          <w:sz w:val="30"/>
        </w:rPr>
      </w:pPr>
    </w:p>
    <w:p w14:paraId="3515C0F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E97E9E5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HY헤드라인M" w:hAnsi="HY헤드라인M"/>
          <w:sz w:val="48"/>
        </w:rPr>
      </w:pPr>
      <w:r>
        <w:rPr>
          <w:rFonts w:ascii="HY헤드라인M" w:hAnsi="HY헤드라인M"/>
          <w:sz w:val="48"/>
        </w:rPr>
        <w:t>Research Plan</w:t>
      </w:r>
    </w:p>
    <w:p w14:paraId="44F4B1D6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HY헤드라인M" w:eastAsia="HY헤드라인M" w:hAnsi="HY헤드라인M"/>
          <w:sz w:val="48"/>
        </w:rPr>
      </w:pPr>
    </w:p>
    <w:p w14:paraId="7A5728B1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HY헤드라인M" w:eastAsia="HY헤드라인M" w:hAnsi="HY헤드라인M"/>
          <w:sz w:val="48"/>
        </w:rPr>
      </w:pPr>
    </w:p>
    <w:p w14:paraId="7CC11937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tbl>
      <w:tblPr>
        <w:tblOverlap w:val="never"/>
        <w:tblW w:w="90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113"/>
        <w:gridCol w:w="3343"/>
        <w:gridCol w:w="1226"/>
        <w:gridCol w:w="2000"/>
      </w:tblGrid>
      <w:tr w:rsidR="002D37EA" w14:paraId="4DCACCC4" w14:textId="77777777">
        <w:trPr>
          <w:trHeight w:val="1468"/>
        </w:trPr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F14A32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Project title </w:t>
            </w:r>
          </w:p>
        </w:tc>
        <w:tc>
          <w:tcPr>
            <w:tcW w:w="7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B81357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</w:tr>
      <w:tr w:rsidR="002D37EA" w14:paraId="75DAB22A" w14:textId="77777777">
        <w:trPr>
          <w:trHeight w:val="653"/>
        </w:trPr>
        <w:tc>
          <w:tcPr>
            <w:tcW w:w="13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1E6513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Chief Project Officer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187CFE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Name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FF61C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118835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</w:rPr>
              <w:t>Position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A332A5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</w:tr>
      <w:tr w:rsidR="002D37EA" w14:paraId="625A9034" w14:textId="77777777">
        <w:trPr>
          <w:trHeight w:val="666"/>
        </w:trPr>
        <w:tc>
          <w:tcPr>
            <w:tcW w:w="13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1E75F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4619EE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Institution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D80F3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28BAAD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Major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8E54DE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</w:tr>
      <w:tr w:rsidR="002D37EA" w14:paraId="21DC50C4" w14:textId="77777777">
        <w:trPr>
          <w:trHeight w:val="810"/>
        </w:trPr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B06A3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Funding Requested</w:t>
            </w:r>
          </w:p>
        </w:tc>
        <w:tc>
          <w:tcPr>
            <w:tcW w:w="4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1A7CB3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  <w:sz w:val="22"/>
              </w:rPr>
              <w:t>Total                    Korean Won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2E9E91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Timeframe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85FBB6" w14:textId="77777777" w:rsidR="002D37EA" w:rsidRDefault="00EE76F7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 201</w:t>
            </w:r>
            <w:r>
              <w:rPr>
                <w:rFonts w:ascii="새굴림" w:hAnsi="새굴림" w:hint="eastAsia"/>
                <w:sz w:val="22"/>
              </w:rPr>
              <w:t>8</w:t>
            </w:r>
            <w:r w:rsidR="00AE208D">
              <w:rPr>
                <w:rFonts w:ascii="새굴림" w:hAnsi="새굴림"/>
                <w:sz w:val="22"/>
              </w:rPr>
              <w:t>.</w:t>
            </w:r>
            <w:proofErr w:type="gramStart"/>
            <w:r w:rsidR="00AE208D">
              <w:rPr>
                <w:rFonts w:ascii="새굴림" w:hAnsi="새굴림"/>
                <w:sz w:val="22"/>
              </w:rPr>
              <w:t xml:space="preserve">  .</w:t>
            </w:r>
            <w:proofErr w:type="gramEnd"/>
            <w:r w:rsidR="00AE208D">
              <w:rPr>
                <w:rFonts w:ascii="새굴림" w:hAnsi="새굴림"/>
                <w:sz w:val="22"/>
              </w:rPr>
              <w:t xml:space="preserve">  .  ~</w:t>
            </w:r>
          </w:p>
          <w:p w14:paraId="2716698F" w14:textId="77777777" w:rsidR="002D37EA" w:rsidRDefault="00EE76F7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 201</w:t>
            </w:r>
            <w:r>
              <w:rPr>
                <w:rFonts w:ascii="새굴림" w:hAnsi="새굴림" w:hint="eastAsia"/>
                <w:sz w:val="22"/>
              </w:rPr>
              <w:t>8</w:t>
            </w:r>
            <w:r w:rsidR="00AE208D">
              <w:rPr>
                <w:rFonts w:ascii="새굴림" w:hAnsi="새굴림"/>
                <w:sz w:val="22"/>
              </w:rPr>
              <w:t>.</w:t>
            </w:r>
            <w:proofErr w:type="gramStart"/>
            <w:r w:rsidR="00AE208D">
              <w:rPr>
                <w:rFonts w:ascii="새굴림" w:hAnsi="새굴림"/>
                <w:sz w:val="22"/>
              </w:rPr>
              <w:t xml:space="preserve">  .</w:t>
            </w:r>
            <w:proofErr w:type="gramEnd"/>
            <w:r w:rsidR="00AE208D">
              <w:rPr>
                <w:rFonts w:ascii="새굴림" w:hAnsi="새굴림"/>
                <w:sz w:val="22"/>
              </w:rPr>
              <w:t xml:space="preserve">  .</w:t>
            </w:r>
          </w:p>
        </w:tc>
      </w:tr>
      <w:tr w:rsidR="002D37EA" w14:paraId="3453C19C" w14:textId="77777777">
        <w:trPr>
          <w:trHeight w:val="798"/>
        </w:trPr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3436D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Project Team</w:t>
            </w:r>
          </w:p>
        </w:tc>
        <w:tc>
          <w:tcPr>
            <w:tcW w:w="4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E665E" w14:textId="77777777" w:rsidR="002D37EA" w:rsidRDefault="00AE208D" w:rsidP="007A71FA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left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 Number of Team members </w:t>
            </w:r>
          </w:p>
        </w:tc>
        <w:tc>
          <w:tcPr>
            <w:tcW w:w="3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79FFB7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        </w:t>
            </w:r>
          </w:p>
        </w:tc>
      </w:tr>
    </w:tbl>
    <w:p w14:paraId="0C37450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F5F0E35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CB0CEBC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5F7E71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268A981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43B9F64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E5E9DF6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EDED004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tbl>
      <w:tblPr>
        <w:tblOverlap w:val="never"/>
        <w:tblW w:w="41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582"/>
      </w:tblGrid>
      <w:tr w:rsidR="002D37EA" w14:paraId="12D25334" w14:textId="77777777">
        <w:trPr>
          <w:trHeight w:val="88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F07CB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>Application Number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A9E28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</w:pPr>
          </w:p>
        </w:tc>
      </w:tr>
    </w:tbl>
    <w:p w14:paraId="2E9B7FD6" w14:textId="1E83F0C3" w:rsidR="00431EE6" w:rsidRDefault="00431EE6" w:rsidP="00431EE6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ind w:right="400"/>
        <w:contextualSpacing/>
        <w:rPr>
          <w:rFonts w:ascii="새굴림" w:eastAsia="새굴림" w:hAnsi="새굴림"/>
        </w:rPr>
      </w:pPr>
    </w:p>
    <w:p w14:paraId="54752DB7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새굴림" w:eastAsia="새굴림" w:hAnsi="새굴림"/>
        </w:rPr>
      </w:pPr>
      <w:r>
        <w:rPr>
          <w:rFonts w:ascii="새굴림" w:hAnsi="새굴림"/>
          <w:b/>
          <w:sz w:val="40"/>
        </w:rPr>
        <w:t xml:space="preserve">Ⅰ. </w:t>
      </w:r>
      <w:r w:rsidR="00D70231">
        <w:rPr>
          <w:rFonts w:ascii="새굴림" w:hAnsi="새굴림" w:hint="eastAsia"/>
          <w:b/>
          <w:sz w:val="40"/>
        </w:rPr>
        <w:t>Background</w:t>
      </w:r>
      <w:r>
        <w:rPr>
          <w:rFonts w:ascii="새굴림" w:hAnsi="새굴림"/>
          <w:b/>
          <w:sz w:val="40"/>
        </w:rPr>
        <w:t xml:space="preserve"> and Purpose </w:t>
      </w:r>
    </w:p>
    <w:p w14:paraId="2E67A41E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90FD62F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F98A74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E55752E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F7D364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19765EF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82E412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185C836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45E9A0E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C48EE24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4E4BA0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5C0E454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40418D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C3913DE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4BC14D9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E78A391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527F09A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84638C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8FC4B35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1DE1D3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1130B6A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2A9ABD5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23211C6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5E0BB77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9847250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92235BE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07462DD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C016B8A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D8749E7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A2AEDCF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BF1F9F4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D0EB60C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86AAAE0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F2A15EA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C9770E0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8D20410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BF2A69D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6EEB5D7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EC2ED04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70BB295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6CEC8FC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60130A1" w14:textId="7E74236A" w:rsidR="00334D19" w:rsidRDefault="00334D19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87F95AA" w14:textId="619D7F63" w:rsidR="0070177A" w:rsidRDefault="0070177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22CD0A1" w14:textId="3C4C9E42" w:rsidR="0070177A" w:rsidRDefault="0070177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26027DC" w14:textId="1DE6139E" w:rsidR="0070177A" w:rsidRDefault="0070177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E8B4F12" w14:textId="616521A1" w:rsidR="0070177A" w:rsidRDefault="0070177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FC81140" w14:textId="77777777" w:rsidR="0070177A" w:rsidRDefault="0070177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6B37C75" w14:textId="77777777" w:rsidR="00334D19" w:rsidRDefault="00334D19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EBA8AE4" w14:textId="77777777" w:rsidR="00334D19" w:rsidRDefault="00334D19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D4E5420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새굴림" w:eastAsia="새굴림" w:hAnsi="새굴림"/>
          <w:b/>
          <w:sz w:val="40"/>
        </w:rPr>
      </w:pPr>
      <w:r>
        <w:rPr>
          <w:rFonts w:ascii="새굴림" w:hAnsi="새굴림"/>
          <w:b/>
          <w:sz w:val="40"/>
        </w:rPr>
        <w:lastRenderedPageBreak/>
        <w:t xml:space="preserve">Ⅱ. Research </w:t>
      </w:r>
      <w:r w:rsidR="00D70231">
        <w:rPr>
          <w:rFonts w:ascii="새굴림" w:hAnsi="새굴림" w:hint="eastAsia"/>
          <w:b/>
          <w:sz w:val="40"/>
        </w:rPr>
        <w:t>Design</w:t>
      </w:r>
    </w:p>
    <w:p w14:paraId="70FE4FD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74949C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19F9E47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387B480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82480DE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B70BF4E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F67FA71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2FF722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CCA34DB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45A795F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DEEF3C0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309D61B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B679CFB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0FE147C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E64C7F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B573BCC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C9DD361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DC31B0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0F015C9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58095D0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1002594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DAE708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81F31F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FCC016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05DD8BB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B504664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1A9369A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3A0AEB4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65AF36D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A3973BD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919FD03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50C56C0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568C47C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F46C6D9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947720F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4EF93C6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604E31B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48943EC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0FF88A8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62A594A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1B057EE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52A1C74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B92638F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A02417C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3971866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68FDF8A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87F8CD9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04B20E6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D39D6A5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EEC4F89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새굴림" w:eastAsia="새굴림" w:hAnsi="새굴림"/>
          <w:b/>
          <w:spacing w:val="20"/>
          <w:sz w:val="40"/>
        </w:rPr>
      </w:pPr>
      <w:r>
        <w:rPr>
          <w:rFonts w:ascii="새굴림" w:hAnsi="새굴림"/>
          <w:b/>
          <w:spacing w:val="20"/>
          <w:sz w:val="40"/>
        </w:rPr>
        <w:lastRenderedPageBreak/>
        <w:t xml:space="preserve">III. Research Plans and Role </w:t>
      </w:r>
      <w:r w:rsidR="0018199A">
        <w:rPr>
          <w:rFonts w:ascii="새굴림" w:hAnsi="새굴림" w:hint="eastAsia"/>
          <w:b/>
          <w:spacing w:val="20"/>
          <w:sz w:val="40"/>
        </w:rPr>
        <w:t>Allocation</w:t>
      </w:r>
      <w:r>
        <w:rPr>
          <w:rFonts w:ascii="새굴림" w:hAnsi="새굴림"/>
          <w:b/>
          <w:spacing w:val="20"/>
          <w:sz w:val="40"/>
        </w:rPr>
        <w:t>s</w:t>
      </w:r>
    </w:p>
    <w:p w14:paraId="6AB3FB35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tbl>
      <w:tblPr>
        <w:tblOverlap w:val="never"/>
        <w:tblW w:w="90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9"/>
        <w:gridCol w:w="1218"/>
        <w:gridCol w:w="4545"/>
        <w:gridCol w:w="1433"/>
      </w:tblGrid>
      <w:tr w:rsidR="002D37EA" w14:paraId="23D5E004" w14:textId="77777777"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B90230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95AE6C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Name </w:t>
            </w:r>
          </w:p>
        </w:tc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514DEA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Research procedures and Roles 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6B40A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</w:p>
        </w:tc>
      </w:tr>
      <w:tr w:rsidR="002D37EA" w14:paraId="7F978BBC" w14:textId="77777777" w:rsidTr="007A71FA">
        <w:trPr>
          <w:trHeight w:val="12162"/>
        </w:trPr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FC102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Chief officer</w:t>
            </w:r>
          </w:p>
          <w:p w14:paraId="149C557A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4C87E470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14538298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62C5B5E4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55DFE044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08AB74E3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34AFD652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58BDE7EC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0877244D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5DB85019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02E5BCC8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4287F523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74D40732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052504F3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783B9473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20BAE622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Team member 1</w:t>
            </w:r>
          </w:p>
          <w:p w14:paraId="3D1B5EA0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5E09E369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3C661154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32B3A9B8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3182C865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014E8849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3CCF17D6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6FD232E0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6DF6A146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2995FBD5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Team member 2</w:t>
            </w:r>
          </w:p>
          <w:p w14:paraId="79EAE887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43E76E31" w14:textId="77777777" w:rsidR="0018199A" w:rsidRDefault="0018199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207B1E0D" w14:textId="77777777" w:rsidR="0018199A" w:rsidRDefault="0018199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2E3CA0CE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66F1CEA2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659107D9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07E6F85C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42D2A3CF" w14:textId="77777777" w:rsidR="0018199A" w:rsidRDefault="0018199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25E3137E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Team member 3</w:t>
            </w:r>
          </w:p>
          <w:p w14:paraId="136F93B4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 xml:space="preserve">   </w:t>
            </w:r>
          </w:p>
          <w:p w14:paraId="3A822C72" w14:textId="77777777" w:rsidR="0018199A" w:rsidRDefault="0018199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2EEFD2E7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AB851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DD172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  <w:p w14:paraId="7358C9F8" w14:textId="77777777" w:rsidR="007A71FA" w:rsidRDefault="007A71F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91AD8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sz w:val="22"/>
              </w:rPr>
            </w:pPr>
          </w:p>
        </w:tc>
      </w:tr>
    </w:tbl>
    <w:p w14:paraId="73D89F22" w14:textId="77777777" w:rsidR="002D37EA" w:rsidRDefault="00AE208D" w:rsidP="007A71FA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새굴림" w:eastAsia="새굴림" w:hAnsi="새굴림"/>
          <w:b/>
          <w:sz w:val="40"/>
        </w:rPr>
      </w:pPr>
      <w:r>
        <w:rPr>
          <w:rFonts w:ascii="새굴림" w:hAnsi="새굴림"/>
          <w:b/>
          <w:sz w:val="40"/>
        </w:rPr>
        <w:lastRenderedPageBreak/>
        <w:t>Ⅳ. Expected Outcomes</w:t>
      </w:r>
    </w:p>
    <w:p w14:paraId="585DD4A9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2B4343C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644974B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06D0C9C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28999F5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3E42B50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35E77B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A22ED7D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8FD979F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3AE85FA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956B225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DFD059E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ECD3F8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30A5883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EF25DDA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30739E1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7445ABB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459AAA7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EF47FBD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4D562E9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94031AD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EBE9A0F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128ED9E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A309AC4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5AE3F47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8BE33C0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3D425FE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CC24190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35A054E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F8A72ED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D67D606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38A7B8C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2B27BC3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4428969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79E4302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D7D879B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3C82406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01A9E12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82EF29B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C1DE487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1D4B5B4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84BB01B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AAFBD12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2F53D66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35412E13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0915556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2839432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CD8EE60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93D92CB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4A35763D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새굴림" w:eastAsia="새굴림" w:hAnsi="새굴림"/>
          <w:b/>
          <w:sz w:val="40"/>
        </w:rPr>
      </w:pPr>
      <w:r>
        <w:rPr>
          <w:rFonts w:ascii="새굴림" w:hAnsi="새굴림"/>
          <w:b/>
          <w:sz w:val="40"/>
        </w:rPr>
        <w:lastRenderedPageBreak/>
        <w:t>Ⅴ. Funding Request</w:t>
      </w:r>
    </w:p>
    <w:p w14:paraId="0005E080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7C8235E9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2A5B1A51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040D61A2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8"/>
        </w:rPr>
      </w:pPr>
      <w:r>
        <w:rPr>
          <w:rFonts w:ascii="새굴림" w:hAnsi="새굴림"/>
          <w:b/>
          <w:sz w:val="28"/>
        </w:rPr>
        <w:t>1. Total amount</w:t>
      </w:r>
    </w:p>
    <w:tbl>
      <w:tblPr>
        <w:tblOverlap w:val="never"/>
        <w:tblW w:w="89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6"/>
        <w:gridCol w:w="5053"/>
      </w:tblGrid>
      <w:tr w:rsidR="002D37EA" w14:paraId="76288306" w14:textId="77777777">
        <w:trPr>
          <w:trHeight w:val="540"/>
        </w:trPr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672CEA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b/>
                <w:sz w:val="24"/>
              </w:rPr>
            </w:pPr>
            <w:r>
              <w:rPr>
                <w:rFonts w:ascii="새굴림" w:hAnsi="새굴림"/>
                <w:b/>
                <w:sz w:val="24"/>
              </w:rPr>
              <w:t>Categories</w:t>
            </w:r>
          </w:p>
        </w:tc>
        <w:tc>
          <w:tcPr>
            <w:tcW w:w="5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32D529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b/>
                <w:sz w:val="24"/>
              </w:rPr>
            </w:pPr>
            <w:r>
              <w:rPr>
                <w:rFonts w:ascii="새굴림" w:hAnsi="새굴림"/>
                <w:b/>
                <w:sz w:val="24"/>
              </w:rPr>
              <w:t>Total</w:t>
            </w:r>
          </w:p>
        </w:tc>
      </w:tr>
      <w:tr w:rsidR="002D37EA" w14:paraId="792069A4" w14:textId="77777777">
        <w:trPr>
          <w:trHeight w:val="540"/>
        </w:trPr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37640F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b/>
                <w:sz w:val="24"/>
              </w:rPr>
            </w:pPr>
            <w:r>
              <w:rPr>
                <w:rFonts w:ascii="새굴림" w:hAnsi="새굴림"/>
                <w:b/>
                <w:sz w:val="24"/>
              </w:rPr>
              <w:t xml:space="preserve"> Requested Funding</w:t>
            </w:r>
          </w:p>
        </w:tc>
        <w:tc>
          <w:tcPr>
            <w:tcW w:w="5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6560F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right="200"/>
              <w:contextualSpacing/>
              <w:jc w:val="right"/>
              <w:rPr>
                <w:rFonts w:ascii="새굴림" w:eastAsia="새굴림" w:hAnsi="새굴림"/>
                <w:b/>
                <w:sz w:val="24"/>
              </w:rPr>
            </w:pPr>
            <w:r>
              <w:rPr>
                <w:rFonts w:ascii="새굴림" w:hAnsi="새굴림"/>
                <w:b/>
                <w:sz w:val="24"/>
              </w:rPr>
              <w:t>Korean Won</w:t>
            </w:r>
          </w:p>
        </w:tc>
      </w:tr>
      <w:tr w:rsidR="002D37EA" w14:paraId="0A0A61AC" w14:textId="77777777">
        <w:trPr>
          <w:trHeight w:val="597"/>
        </w:trPr>
        <w:tc>
          <w:tcPr>
            <w:tcW w:w="3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81C3DE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  <w:b/>
                <w:sz w:val="24"/>
              </w:rPr>
            </w:pPr>
            <w:r>
              <w:rPr>
                <w:rFonts w:ascii="새굴림" w:hAnsi="새굴림"/>
                <w:b/>
                <w:sz w:val="24"/>
              </w:rPr>
              <w:t xml:space="preserve"> Other expenses covered by      Researchers (or Institution)</w:t>
            </w:r>
          </w:p>
        </w:tc>
        <w:tc>
          <w:tcPr>
            <w:tcW w:w="5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40F43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right="200"/>
              <w:contextualSpacing/>
              <w:jc w:val="right"/>
              <w:rPr>
                <w:rFonts w:ascii="새굴림" w:eastAsia="새굴림" w:hAnsi="새굴림"/>
                <w:b/>
                <w:sz w:val="24"/>
              </w:rPr>
            </w:pPr>
            <w:r>
              <w:rPr>
                <w:rFonts w:ascii="새굴림" w:hAnsi="새굴림"/>
                <w:b/>
                <w:sz w:val="24"/>
              </w:rPr>
              <w:t xml:space="preserve">Korean Won   </w:t>
            </w:r>
          </w:p>
        </w:tc>
      </w:tr>
    </w:tbl>
    <w:p w14:paraId="4B51BF5A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A26BE8F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5B6925C6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6BDB151D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8"/>
        </w:rPr>
      </w:pPr>
      <w:r>
        <w:rPr>
          <w:rFonts w:ascii="새굴림" w:hAnsi="새굴림"/>
          <w:b/>
          <w:sz w:val="28"/>
        </w:rPr>
        <w:t>2. Details of Requested Funding</w:t>
      </w:r>
    </w:p>
    <w:tbl>
      <w:tblPr>
        <w:tblOverlap w:val="never"/>
        <w:tblW w:w="895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985"/>
        <w:gridCol w:w="3484"/>
        <w:gridCol w:w="1757"/>
      </w:tblGrid>
      <w:tr w:rsidR="002D37EA" w14:paraId="50453EB2" w14:textId="77777777" w:rsidTr="007A71FA">
        <w:trPr>
          <w:trHeight w:val="540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C5E0DC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Category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504459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Amount</w:t>
            </w:r>
          </w:p>
        </w:tc>
        <w:tc>
          <w:tcPr>
            <w:tcW w:w="3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5AB770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Description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C2ADD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  <w:sz w:val="22"/>
              </w:rPr>
            </w:pPr>
            <w:r>
              <w:rPr>
                <w:rFonts w:ascii="새굴림" w:hAnsi="새굴림"/>
                <w:sz w:val="22"/>
              </w:rPr>
              <w:t>Sum</w:t>
            </w:r>
          </w:p>
        </w:tc>
      </w:tr>
      <w:tr w:rsidR="002D37EA" w14:paraId="664035EC" w14:textId="77777777" w:rsidTr="007A71FA">
        <w:trPr>
          <w:trHeight w:val="7558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830769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C00B54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</w:rPr>
            </w:pPr>
          </w:p>
        </w:tc>
        <w:tc>
          <w:tcPr>
            <w:tcW w:w="3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7F7A98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</w:rPr>
            </w:pP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8EF454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</w:rPr>
            </w:pPr>
          </w:p>
        </w:tc>
      </w:tr>
      <w:tr w:rsidR="002D37EA" w14:paraId="40118EB5" w14:textId="77777777" w:rsidTr="007A71FA">
        <w:trPr>
          <w:trHeight w:val="27"/>
        </w:trPr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617EDE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 xml:space="preserve">       Total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4CE636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굴림체" w:eastAsia="굴림체" w:hAnsi="굴림체"/>
              </w:rPr>
            </w:pPr>
            <w:r>
              <w:rPr>
                <w:rFonts w:ascii="굴림체" w:hAnsi="굴림체"/>
                <w:sz w:val="22"/>
              </w:rPr>
              <w:t xml:space="preserve">             </w:t>
            </w:r>
          </w:p>
        </w:tc>
        <w:tc>
          <w:tcPr>
            <w:tcW w:w="3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287E1C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7ABF81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right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hAnsi="굴림체"/>
                <w:sz w:val="22"/>
              </w:rPr>
              <w:t>K. Won</w:t>
            </w:r>
          </w:p>
        </w:tc>
      </w:tr>
    </w:tbl>
    <w:p w14:paraId="7C9C7D3B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</w:rPr>
      </w:pPr>
    </w:p>
    <w:p w14:paraId="1A7D4B94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sz w:val="40"/>
        </w:rPr>
      </w:pPr>
      <w:r>
        <w:rPr>
          <w:rFonts w:ascii="새굴림" w:hAnsi="새굴림"/>
          <w:b/>
          <w:sz w:val="40"/>
        </w:rPr>
        <w:lastRenderedPageBreak/>
        <w:t>Ⅵ. Tract Record of the Chief Project Officer</w:t>
      </w:r>
    </w:p>
    <w:p w14:paraId="53C92C14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</w:pPr>
    </w:p>
    <w:tbl>
      <w:tblPr>
        <w:tblOverlap w:val="never"/>
        <w:tblW w:w="8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2873"/>
        <w:gridCol w:w="1113"/>
        <w:gridCol w:w="3361"/>
      </w:tblGrid>
      <w:tr w:rsidR="002D37EA" w14:paraId="1E7ECCDA" w14:textId="77777777">
        <w:trPr>
          <w:trHeight w:val="646"/>
        </w:trPr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ACE7C2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</w:rPr>
              <w:t>Institution</w:t>
            </w:r>
          </w:p>
        </w:tc>
        <w:tc>
          <w:tcPr>
            <w:tcW w:w="734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F43FE47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</w:rPr>
              <w:t xml:space="preserve">  </w:t>
            </w:r>
          </w:p>
        </w:tc>
      </w:tr>
      <w:tr w:rsidR="002D37EA" w14:paraId="229F6A2B" w14:textId="77777777">
        <w:trPr>
          <w:trHeight w:val="646"/>
        </w:trPr>
        <w:tc>
          <w:tcPr>
            <w:tcW w:w="156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1857FC5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</w:rPr>
              <w:t>Position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983615C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</w:rPr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03AFA7D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</w:rPr>
              <w:t xml:space="preserve">Name 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A85A5D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rPr>
                <w:rFonts w:ascii="새굴림" w:eastAsia="새굴림" w:hAnsi="새굴림"/>
              </w:rPr>
            </w:pPr>
            <w:r>
              <w:rPr>
                <w:rFonts w:ascii="새굴림" w:hAnsi="새굴림"/>
              </w:rPr>
              <w:t xml:space="preserve">                          Sign</w:t>
            </w:r>
          </w:p>
        </w:tc>
      </w:tr>
    </w:tbl>
    <w:p w14:paraId="58B8B8EE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419B5CF9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  <w:r>
        <w:rPr>
          <w:rFonts w:ascii="새굴림" w:hAnsi="새굴림"/>
          <w:b/>
          <w:sz w:val="22"/>
        </w:rPr>
        <w:t>○ Publications (Last 5 years)</w:t>
      </w:r>
    </w:p>
    <w:p w14:paraId="004AA67C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4AE19759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4B7802EE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56154544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090F359F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2788C82A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4573BDF6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044B63E2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5B437C96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470F7C21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3819DE92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537C660C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6663C07C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1BDC44FE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6C4F85FC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41D3F9DA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7C24E9D9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2F2C18E1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49C32AB5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5F4A39B8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3D952B20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</w:p>
    <w:p w14:paraId="1EA437F4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새굴림" w:eastAsia="새굴림" w:hAnsi="새굴림"/>
          <w:b/>
          <w:sz w:val="22"/>
        </w:rPr>
      </w:pPr>
      <w:r>
        <w:rPr>
          <w:rFonts w:ascii="새굴림" w:hAnsi="새굴림"/>
          <w:b/>
          <w:sz w:val="22"/>
        </w:rPr>
        <w:t>○ Received Research Funding</w:t>
      </w:r>
      <w:r w:rsidR="0018199A">
        <w:rPr>
          <w:rFonts w:ascii="새굴림" w:hAnsi="새굴림" w:hint="eastAsia"/>
          <w:b/>
          <w:sz w:val="22"/>
        </w:rPr>
        <w:t>/ Grants</w:t>
      </w:r>
      <w:r>
        <w:rPr>
          <w:rFonts w:ascii="새굴림" w:hAnsi="새굴림"/>
          <w:b/>
          <w:sz w:val="22"/>
        </w:rPr>
        <w:t xml:space="preserve"> (Last 5 years)</w:t>
      </w:r>
    </w:p>
    <w:p w14:paraId="1D035081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2334159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202C3811" w14:textId="77777777" w:rsidR="0018199A" w:rsidRDefault="0018199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5B6F963A" w14:textId="77777777" w:rsidR="0018199A" w:rsidRDefault="0018199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62E315CC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3CC80E13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61D0B602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1EE35307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11F50764" w14:textId="77777777" w:rsidR="007A71FA" w:rsidRDefault="007A71F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002944A0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4A3A5191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3A57FE4C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5CC36A9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4FDC4F6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51DE5577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5981A187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5D1E9614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</w:pPr>
    </w:p>
    <w:p w14:paraId="79705587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굴림" w:eastAsia="굴림" w:hAnsi="굴림"/>
          <w:b/>
          <w:sz w:val="30"/>
          <w:u w:val="single"/>
        </w:rPr>
      </w:pPr>
      <w:r>
        <w:rPr>
          <w:rFonts w:ascii="굴림" w:hAnsi="굴림"/>
          <w:b/>
          <w:sz w:val="30"/>
          <w:u w:val="single"/>
        </w:rPr>
        <w:lastRenderedPageBreak/>
        <w:t>Final Report</w:t>
      </w:r>
    </w:p>
    <w:p w14:paraId="658E1B3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굴림" w:eastAsia="굴림" w:hAnsi="굴림"/>
          <w:b/>
          <w:u w:val="single"/>
        </w:rPr>
      </w:pPr>
    </w:p>
    <w:tbl>
      <w:tblPr>
        <w:tblOverlap w:val="never"/>
        <w:tblW w:w="90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2579"/>
        <w:gridCol w:w="1899"/>
        <w:gridCol w:w="2434"/>
      </w:tblGrid>
      <w:tr w:rsidR="002D37EA" w14:paraId="01858E03" w14:textId="77777777">
        <w:trPr>
          <w:trHeight w:val="523"/>
        </w:trPr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B63072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굴림" w:eastAsia="굴림" w:hAnsi="굴림"/>
                <w:b/>
                <w:sz w:val="24"/>
              </w:rPr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D52BD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 xml:space="preserve"> Institution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C07E2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Position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97402A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Name</w:t>
            </w:r>
          </w:p>
        </w:tc>
      </w:tr>
      <w:tr w:rsidR="002D37EA" w14:paraId="132E269A" w14:textId="77777777">
        <w:trPr>
          <w:trHeight w:val="511"/>
        </w:trPr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5BB37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hAnsi="굴림"/>
                <w:b/>
                <w:sz w:val="24"/>
              </w:rPr>
              <w:t>Chief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0C1AAE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68413B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9B3ADE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</w:tr>
      <w:tr w:rsidR="002D37EA" w14:paraId="563C8EF7" w14:textId="77777777">
        <w:trPr>
          <w:trHeight w:val="523"/>
        </w:trPr>
        <w:tc>
          <w:tcPr>
            <w:tcW w:w="21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8B8E27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hAnsi="굴림"/>
                <w:b/>
                <w:sz w:val="24"/>
              </w:rPr>
              <w:t>Team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D94E73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A37B59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C002E9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</w:tr>
      <w:tr w:rsidR="002D37EA" w14:paraId="2F97485F" w14:textId="77777777">
        <w:trPr>
          <w:trHeight w:val="523"/>
        </w:trPr>
        <w:tc>
          <w:tcPr>
            <w:tcW w:w="21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59057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BF480D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3BEAAC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A69B0E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</w:tr>
      <w:tr w:rsidR="002D37EA" w14:paraId="4F3E8371" w14:textId="77777777">
        <w:trPr>
          <w:trHeight w:val="466"/>
        </w:trPr>
        <w:tc>
          <w:tcPr>
            <w:tcW w:w="21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027A5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BDDB8E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9C9EAA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FD5EB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</w:tr>
      <w:tr w:rsidR="002D37EA" w14:paraId="3AF81F2F" w14:textId="77777777">
        <w:trPr>
          <w:trHeight w:val="579"/>
        </w:trPr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45759F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hAnsi="굴림"/>
                <w:b/>
                <w:sz w:val="24"/>
              </w:rPr>
              <w:t>Research Title</w:t>
            </w:r>
          </w:p>
        </w:tc>
        <w:tc>
          <w:tcPr>
            <w:tcW w:w="69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E19FE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</w:tr>
      <w:tr w:rsidR="002D37EA" w14:paraId="4F175FD7" w14:textId="77777777">
        <w:trPr>
          <w:trHeight w:val="593"/>
        </w:trPr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D115EE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hAnsi="굴림"/>
                <w:b/>
                <w:sz w:val="24"/>
              </w:rPr>
              <w:t>Title of Article</w:t>
            </w:r>
          </w:p>
        </w:tc>
        <w:tc>
          <w:tcPr>
            <w:tcW w:w="69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32CB7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</w:tr>
      <w:tr w:rsidR="002D37EA" w14:paraId="5084CFFD" w14:textId="77777777">
        <w:trPr>
          <w:trHeight w:val="706"/>
        </w:trPr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C4A295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hAnsi="굴림"/>
                <w:b/>
                <w:sz w:val="24"/>
              </w:rPr>
              <w:t>Draft of Journal article</w:t>
            </w:r>
          </w:p>
        </w:tc>
        <w:tc>
          <w:tcPr>
            <w:tcW w:w="69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9E020C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 xml:space="preserve">Attached </w:t>
            </w:r>
            <w:proofErr w:type="gramStart"/>
            <w:r>
              <w:rPr>
                <w:rFonts w:ascii="굴림" w:hAnsi="굴림"/>
                <w:sz w:val="24"/>
              </w:rPr>
              <w:t xml:space="preserve">(  </w:t>
            </w:r>
            <w:proofErr w:type="gramEnd"/>
            <w:r>
              <w:rPr>
                <w:rFonts w:ascii="굴림" w:hAnsi="굴림"/>
                <w:sz w:val="24"/>
              </w:rPr>
              <w:t xml:space="preserve"> )   </w:t>
            </w:r>
          </w:p>
          <w:p w14:paraId="10C170FC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 xml:space="preserve">Not attached </w:t>
            </w:r>
            <w:proofErr w:type="gramStart"/>
            <w:r>
              <w:rPr>
                <w:rFonts w:ascii="굴림" w:hAnsi="굴림"/>
                <w:sz w:val="24"/>
              </w:rPr>
              <w:t xml:space="preserve">(  </w:t>
            </w:r>
            <w:proofErr w:type="gramEnd"/>
            <w:r>
              <w:rPr>
                <w:rFonts w:ascii="굴림" w:hAnsi="굴림"/>
                <w:sz w:val="24"/>
              </w:rPr>
              <w:t xml:space="preserve">  )</w:t>
            </w:r>
          </w:p>
          <w:p w14:paraId="6818393A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 xml:space="preserve">  - Please specify the reason: </w:t>
            </w:r>
          </w:p>
          <w:p w14:paraId="0458636E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  <w:p w14:paraId="4DEB2204" w14:textId="77777777" w:rsidR="002D37EA" w:rsidRDefault="002D37EA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</w:p>
        </w:tc>
      </w:tr>
      <w:tr w:rsidR="002D37EA" w14:paraId="58B41D5D" w14:textId="77777777">
        <w:trPr>
          <w:trHeight w:val="5800"/>
        </w:trPr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2C0344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contextualSpacing/>
              <w:jc w:val="center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hAnsi="굴림"/>
                <w:b/>
                <w:sz w:val="24"/>
              </w:rPr>
              <w:t>Summary of Research Findings</w:t>
            </w:r>
          </w:p>
        </w:tc>
        <w:tc>
          <w:tcPr>
            <w:tcW w:w="69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85FFD3" w14:textId="77777777" w:rsidR="002D37EA" w:rsidRDefault="00AE208D" w:rsidP="000C3560">
            <w:pPr>
              <w:pStyle w:val="a3"/>
              <w:keepNext/>
              <w:keepLines/>
              <w:widowControl/>
              <w:wordWrap/>
              <w:overflowPunct w:val="0"/>
              <w:autoSpaceDE/>
              <w:autoSpaceDN/>
              <w:adjustRightInd w:val="0"/>
              <w:spacing w:line="240" w:lineRule="auto"/>
              <w:ind w:left="100"/>
              <w:contextualSpacing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At least 500 words</w:t>
            </w:r>
          </w:p>
        </w:tc>
      </w:tr>
    </w:tbl>
    <w:p w14:paraId="10D75F37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굴림" w:eastAsia="굴림" w:hAnsi="굴림"/>
          <w:sz w:val="24"/>
        </w:rPr>
      </w:pPr>
    </w:p>
    <w:p w14:paraId="316C8012" w14:textId="77777777" w:rsidR="002D37EA" w:rsidRDefault="002D37EA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jc w:val="center"/>
        <w:rPr>
          <w:rFonts w:ascii="굴림" w:eastAsia="굴림" w:hAnsi="굴림"/>
          <w:b/>
          <w:u w:val="single"/>
        </w:rPr>
      </w:pPr>
    </w:p>
    <w:p w14:paraId="2A7A0A22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굴림" w:eastAsia="굴림" w:hAnsi="굴림"/>
          <w:b/>
          <w:sz w:val="24"/>
        </w:rPr>
      </w:pPr>
      <w:r>
        <w:rPr>
          <w:rFonts w:ascii="굴림" w:hAnsi="굴림"/>
          <w:b/>
          <w:sz w:val="24"/>
        </w:rPr>
        <w:t xml:space="preserve">                                                  </w:t>
      </w:r>
      <w:r w:rsidR="00334D19">
        <w:rPr>
          <w:rFonts w:ascii="굴림" w:hAnsi="굴림"/>
          <w:b/>
          <w:sz w:val="24"/>
        </w:rPr>
        <w:t>2020</w:t>
      </w:r>
      <w:r>
        <w:rPr>
          <w:rFonts w:ascii="굴림" w:hAnsi="굴림"/>
          <w:b/>
          <w:sz w:val="24"/>
        </w:rPr>
        <w:t xml:space="preserve">.  </w:t>
      </w:r>
      <w:proofErr w:type="gramStart"/>
      <w:r>
        <w:rPr>
          <w:rFonts w:ascii="굴림" w:hAnsi="굴림"/>
          <w:b/>
          <w:sz w:val="24"/>
        </w:rPr>
        <w:t xml:space="preserve">  .</w:t>
      </w:r>
      <w:proofErr w:type="gramEnd"/>
      <w:r>
        <w:rPr>
          <w:rFonts w:ascii="굴림" w:hAnsi="굴림"/>
          <w:b/>
          <w:sz w:val="24"/>
        </w:rPr>
        <w:t xml:space="preserve">       .</w:t>
      </w:r>
    </w:p>
    <w:p w14:paraId="26E37ACB" w14:textId="77777777" w:rsidR="002D37EA" w:rsidRDefault="00AE208D" w:rsidP="000C3560">
      <w:pPr>
        <w:pStyle w:val="a3"/>
        <w:keepNext/>
        <w:keepLines/>
        <w:widowControl/>
        <w:wordWrap/>
        <w:overflowPunct w:val="0"/>
        <w:autoSpaceDE/>
        <w:autoSpaceDN/>
        <w:adjustRightInd w:val="0"/>
        <w:spacing w:line="240" w:lineRule="auto"/>
        <w:contextualSpacing/>
        <w:rPr>
          <w:rFonts w:ascii="굴림" w:eastAsia="굴림" w:hAnsi="굴림"/>
          <w:b/>
          <w:sz w:val="24"/>
        </w:rPr>
      </w:pPr>
      <w:r>
        <w:rPr>
          <w:rFonts w:ascii="굴림" w:hAnsi="굴림"/>
          <w:b/>
          <w:sz w:val="24"/>
        </w:rPr>
        <w:t xml:space="preserve">                                         </w:t>
      </w:r>
      <w:proofErr w:type="gramStart"/>
      <w:r>
        <w:rPr>
          <w:rFonts w:ascii="굴림" w:hAnsi="굴림"/>
          <w:b/>
          <w:sz w:val="24"/>
        </w:rPr>
        <w:t>Reporter :</w:t>
      </w:r>
      <w:proofErr w:type="gramEnd"/>
      <w:r>
        <w:rPr>
          <w:rFonts w:ascii="굴림" w:hAnsi="굴림"/>
          <w:b/>
          <w:sz w:val="24"/>
        </w:rPr>
        <w:t xml:space="preserve">                 (sign)</w:t>
      </w:r>
    </w:p>
    <w:sectPr w:rsidR="002D37EA" w:rsidSect="0018199A">
      <w:headerReference w:type="default" r:id="rId10"/>
      <w:endnotePr>
        <w:numFmt w:val="decimal"/>
      </w:endnotePr>
      <w:pgSz w:w="11906" w:h="16838"/>
      <w:pgMar w:top="1701" w:right="1440" w:bottom="1440" w:left="1440" w:header="720" w:footer="720" w:gutter="0"/>
      <w:cols w:space="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F44D7" w16cex:dateUtc="2020-03-20T0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10C7D3" w16cid:durableId="221E10B9"/>
  <w16cid:commentId w16cid:paraId="40FFAC62" w16cid:durableId="221E0646"/>
  <w16cid:commentId w16cid:paraId="21C654DA" w16cid:durableId="221E0AFD"/>
  <w16cid:commentId w16cid:paraId="11EC24D0" w16cid:durableId="221F44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9387" w14:textId="77777777" w:rsidR="00545ADE" w:rsidRDefault="00545ADE">
      <w:pPr>
        <w:spacing w:after="0" w:line="240" w:lineRule="auto"/>
      </w:pPr>
      <w:r>
        <w:separator/>
      </w:r>
    </w:p>
  </w:endnote>
  <w:endnote w:type="continuationSeparator" w:id="0">
    <w:p w14:paraId="22B9684B" w14:textId="77777777" w:rsidR="00545ADE" w:rsidRDefault="0054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B53E6" w14:textId="77777777" w:rsidR="00545ADE" w:rsidRDefault="00545ADE">
      <w:pPr>
        <w:spacing w:after="0" w:line="240" w:lineRule="auto"/>
      </w:pPr>
      <w:r>
        <w:separator/>
      </w:r>
    </w:p>
  </w:footnote>
  <w:footnote w:type="continuationSeparator" w:id="0">
    <w:p w14:paraId="6EF4917A" w14:textId="77777777" w:rsidR="00545ADE" w:rsidRDefault="0054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125B" w14:textId="77777777" w:rsidR="002D37EA" w:rsidRDefault="00830311">
    <w:pPr>
      <w:pStyle w:val="a6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12" behindDoc="0" locked="0" layoutInCell="0" allowOverlap="1" wp14:anchorId="3D43F405" wp14:editId="72F541EC">
              <wp:simplePos x="0" y="0"/>
              <wp:positionH relativeFrom="page">
                <wp:posOffset>-82550</wp:posOffset>
              </wp:positionH>
              <wp:positionV relativeFrom="page">
                <wp:posOffset>200025</wp:posOffset>
              </wp:positionV>
              <wp:extent cx="2724150" cy="0"/>
              <wp:effectExtent l="12700" t="9525" r="15875" b="9525"/>
              <wp:wrapNone/>
              <wp:docPr id="1" name="_x11331486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24150" cy="0"/>
                      </a:xfrm>
                      <a:prstGeom prst="line">
                        <a:avLst/>
                      </a:prstGeom>
                      <a:noFill/>
                      <a:ln w="1435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697F2" id="_x1133148666" o:spid="_x0000_s1026" style="position:absolute;left:0;text-align:left;z-index: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5pt,15.75pt" to="20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" o:allowincell="f" strokeweight="1.13pt">
              <w10:wrap anchorx="page" anchory="page"/>
            </v:line>
          </w:pict>
        </mc:Fallback>
      </mc:AlternateContent>
    </w:r>
    <w:r w:rsidR="00AE208D">
      <w:t xml:space="preserve">Cheju </w:t>
    </w:r>
    <w:proofErr w:type="spellStart"/>
    <w:r w:rsidR="00AE208D">
      <w:t>Halla</w:t>
    </w:r>
    <w:proofErr w:type="spellEnd"/>
    <w:r w:rsidR="00AE208D">
      <w:t xml:space="preserve"> University, </w:t>
    </w:r>
    <w:proofErr w:type="spellStart"/>
    <w:r w:rsidR="00AE208D">
      <w:t>Halla</w:t>
    </w:r>
    <w:proofErr w:type="spellEnd"/>
    <w:r w:rsidR="00AE208D">
      <w:t xml:space="preserve"> Newcastle </w:t>
    </w:r>
    <w:proofErr w:type="spellStart"/>
    <w:r w:rsidR="00AE208D">
      <w:t>Eduction</w:t>
    </w:r>
    <w:proofErr w:type="spellEnd"/>
    <w:r w:rsidR="00AE208D">
      <w:t xml:space="preserve"> and Research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C1E"/>
    <w:multiLevelType w:val="multilevel"/>
    <w:tmpl w:val="AA225E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▶"/>
      <w:lvlJc w:val="left"/>
    </w:lvl>
    <w:lvl w:ilvl="3">
      <w:start w:val="1"/>
      <w:numFmt w:val="decimal"/>
      <w:suff w:val="space"/>
      <w:lvlText w:val="(%4)"/>
      <w:lvlJc w:val="left"/>
    </w:lvl>
    <w:lvl w:ilvl="4">
      <w:start w:val="1"/>
      <w:numFmt w:val="ganada"/>
      <w:suff w:val="space"/>
      <w:lvlText w:val="(%5)"/>
      <w:lvlJc w:val="left"/>
    </w:lvl>
    <w:lvl w:ilvl="5">
      <w:start w:val="1"/>
      <w:numFmt w:val="decimal"/>
      <w:suff w:val="space"/>
      <w:lvlText w:val="%6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C6433"/>
    <w:multiLevelType w:val="hybridMultilevel"/>
    <w:tmpl w:val="5D503562"/>
    <w:lvl w:ilvl="0" w:tplc="B70CB5E8">
      <w:start w:val="1"/>
      <w:numFmt w:val="bullet"/>
      <w:lvlText w:val=""/>
      <w:lvlJc w:val="left"/>
      <w:rPr>
        <w:rFonts w:ascii="Wingdings" w:hAnsi="Wingdings"/>
      </w:rPr>
    </w:lvl>
    <w:lvl w:ilvl="1" w:tplc="F4B66D78">
      <w:numFmt w:val="decimal"/>
      <w:lvlText w:val=""/>
      <w:lvlJc w:val="left"/>
    </w:lvl>
    <w:lvl w:ilvl="2" w:tplc="22A45CAE">
      <w:numFmt w:val="decimal"/>
      <w:lvlText w:val=""/>
      <w:lvlJc w:val="left"/>
    </w:lvl>
    <w:lvl w:ilvl="3" w:tplc="05F622BE">
      <w:numFmt w:val="decimal"/>
      <w:lvlText w:val=""/>
      <w:lvlJc w:val="left"/>
    </w:lvl>
    <w:lvl w:ilvl="4" w:tplc="439AEECE">
      <w:numFmt w:val="decimal"/>
      <w:lvlText w:val=""/>
      <w:lvlJc w:val="left"/>
    </w:lvl>
    <w:lvl w:ilvl="5" w:tplc="07DE503E">
      <w:numFmt w:val="decimal"/>
      <w:lvlText w:val=""/>
      <w:lvlJc w:val="left"/>
    </w:lvl>
    <w:lvl w:ilvl="6" w:tplc="EA7E9E46">
      <w:numFmt w:val="decimal"/>
      <w:lvlText w:val=""/>
      <w:lvlJc w:val="left"/>
    </w:lvl>
    <w:lvl w:ilvl="7" w:tplc="4A46AE62">
      <w:numFmt w:val="decimal"/>
      <w:lvlText w:val=""/>
      <w:lvlJc w:val="left"/>
    </w:lvl>
    <w:lvl w:ilvl="8" w:tplc="80E2F982">
      <w:numFmt w:val="decimal"/>
      <w:lvlText w:val=""/>
      <w:lvlJc w:val="left"/>
    </w:lvl>
  </w:abstractNum>
  <w:abstractNum w:abstractNumId="2" w15:restartNumberingAfterBreak="0">
    <w:nsid w:val="0DAD64D2"/>
    <w:multiLevelType w:val="hybridMultilevel"/>
    <w:tmpl w:val="412231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54004A"/>
    <w:multiLevelType w:val="hybridMultilevel"/>
    <w:tmpl w:val="A32418E6"/>
    <w:lvl w:ilvl="0" w:tplc="B70CB5E8">
      <w:start w:val="1"/>
      <w:numFmt w:val="bullet"/>
      <w:lvlText w:val=""/>
      <w:lvlJc w:val="left"/>
      <w:pPr>
        <w:ind w:left="1205" w:hanging="40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5" w:hanging="400"/>
      </w:pPr>
      <w:rPr>
        <w:rFonts w:ascii="Wingdings" w:hAnsi="Wingdings" w:hint="default"/>
      </w:rPr>
    </w:lvl>
  </w:abstractNum>
  <w:abstractNum w:abstractNumId="4" w15:restartNumberingAfterBreak="0">
    <w:nsid w:val="12D940DF"/>
    <w:multiLevelType w:val="multilevel"/>
    <w:tmpl w:val="C8B2EC04"/>
    <w:lvl w:ilvl="0">
      <w:start w:val="1"/>
      <w:numFmt w:val="bullet"/>
      <w:suff w:val="space"/>
      <w:lvlText w:val=""/>
      <w:lvlJc w:val="left"/>
      <w:pPr>
        <w:ind w:left="283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 w15:restartNumberingAfterBreak="0">
    <w:nsid w:val="3D7D1925"/>
    <w:multiLevelType w:val="multilevel"/>
    <w:tmpl w:val="94061C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▶"/>
      <w:lvlJc w:val="left"/>
    </w:lvl>
    <w:lvl w:ilvl="3">
      <w:start w:val="1"/>
      <w:numFmt w:val="decimal"/>
      <w:suff w:val="space"/>
      <w:lvlText w:val="(%4)"/>
      <w:lvlJc w:val="left"/>
    </w:lvl>
    <w:lvl w:ilvl="4">
      <w:start w:val="1"/>
      <w:numFmt w:val="ganada"/>
      <w:suff w:val="space"/>
      <w:lvlText w:val="(%5)"/>
      <w:lvlJc w:val="left"/>
    </w:lvl>
    <w:lvl w:ilvl="5">
      <w:start w:val="1"/>
      <w:numFmt w:val="decimal"/>
      <w:pStyle w:val="6"/>
      <w:suff w:val="space"/>
      <w:lvlText w:val="%6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B171CF"/>
    <w:multiLevelType w:val="multilevel"/>
    <w:tmpl w:val="A9CA3C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▶"/>
      <w:lvlJc w:val="left"/>
    </w:lvl>
    <w:lvl w:ilvl="3">
      <w:start w:val="1"/>
      <w:numFmt w:val="decimal"/>
      <w:pStyle w:val="4"/>
      <w:suff w:val="space"/>
      <w:lvlText w:val="(%4)"/>
      <w:lvlJc w:val="left"/>
    </w:lvl>
    <w:lvl w:ilvl="4">
      <w:start w:val="1"/>
      <w:numFmt w:val="ganada"/>
      <w:suff w:val="space"/>
      <w:lvlText w:val="(%5)"/>
      <w:lvlJc w:val="left"/>
    </w:lvl>
    <w:lvl w:ilvl="5">
      <w:start w:val="1"/>
      <w:numFmt w:val="decimal"/>
      <w:suff w:val="space"/>
      <w:lvlText w:val="%6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A92C4D"/>
    <w:multiLevelType w:val="multilevel"/>
    <w:tmpl w:val="85D497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▶"/>
      <w:lvlJc w:val="left"/>
    </w:lvl>
    <w:lvl w:ilvl="3">
      <w:start w:val="1"/>
      <w:numFmt w:val="decimal"/>
      <w:suff w:val="space"/>
      <w:lvlText w:val="(%4)"/>
      <w:lvlJc w:val="left"/>
    </w:lvl>
    <w:lvl w:ilvl="4">
      <w:start w:val="1"/>
      <w:numFmt w:val="ganada"/>
      <w:suff w:val="space"/>
      <w:lvlText w:val="(%5)"/>
      <w:lvlJc w:val="left"/>
    </w:lvl>
    <w:lvl w:ilvl="5">
      <w:start w:val="1"/>
      <w:numFmt w:val="decimal"/>
      <w:suff w:val="space"/>
      <w:lvlText w:val="%6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7E6AB5"/>
    <w:multiLevelType w:val="hybridMultilevel"/>
    <w:tmpl w:val="DBCA769A"/>
    <w:lvl w:ilvl="0" w:tplc="36ACCB90">
      <w:numFmt w:val="bullet"/>
      <w:lvlText w:val="-"/>
      <w:lvlJc w:val="left"/>
      <w:rPr>
        <w:rFonts w:ascii="맑은 고딕" w:eastAsia="맑은 고딕" w:hAnsi="맑은 고딕" w:cstheme="minorBidi" w:hint="eastAsia"/>
      </w:rPr>
    </w:lvl>
    <w:lvl w:ilvl="1" w:tplc="AD6ED45A">
      <w:numFmt w:val="decimal"/>
      <w:lvlText w:val=""/>
      <w:lvlJc w:val="left"/>
    </w:lvl>
    <w:lvl w:ilvl="2" w:tplc="361E9142">
      <w:numFmt w:val="decimal"/>
      <w:lvlText w:val=""/>
      <w:lvlJc w:val="left"/>
    </w:lvl>
    <w:lvl w:ilvl="3" w:tplc="33C0D632">
      <w:numFmt w:val="decimal"/>
      <w:lvlText w:val=""/>
      <w:lvlJc w:val="left"/>
    </w:lvl>
    <w:lvl w:ilvl="4" w:tplc="F050AEAC">
      <w:numFmt w:val="decimal"/>
      <w:lvlText w:val=""/>
      <w:lvlJc w:val="left"/>
    </w:lvl>
    <w:lvl w:ilvl="5" w:tplc="7BEED9DA">
      <w:numFmt w:val="decimal"/>
      <w:lvlText w:val=""/>
      <w:lvlJc w:val="left"/>
    </w:lvl>
    <w:lvl w:ilvl="6" w:tplc="2D068E68">
      <w:numFmt w:val="decimal"/>
      <w:lvlText w:val=""/>
      <w:lvlJc w:val="left"/>
    </w:lvl>
    <w:lvl w:ilvl="7" w:tplc="B60A4092">
      <w:numFmt w:val="decimal"/>
      <w:lvlText w:val=""/>
      <w:lvlJc w:val="left"/>
    </w:lvl>
    <w:lvl w:ilvl="8" w:tplc="99B8D2E2">
      <w:numFmt w:val="decimal"/>
      <w:lvlText w:val=""/>
      <w:lvlJc w:val="left"/>
    </w:lvl>
  </w:abstractNum>
  <w:abstractNum w:abstractNumId="9" w15:restartNumberingAfterBreak="0">
    <w:nsid w:val="508A047E"/>
    <w:multiLevelType w:val="multilevel"/>
    <w:tmpl w:val="0A8853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▶"/>
      <w:lvlJc w:val="left"/>
    </w:lvl>
    <w:lvl w:ilvl="3">
      <w:start w:val="1"/>
      <w:numFmt w:val="decimal"/>
      <w:suff w:val="space"/>
      <w:lvlText w:val="(%4)"/>
      <w:lvlJc w:val="left"/>
    </w:lvl>
    <w:lvl w:ilvl="4">
      <w:start w:val="1"/>
      <w:numFmt w:val="ganada"/>
      <w:suff w:val="space"/>
      <w:lvlText w:val="(%5)"/>
      <w:lvlJc w:val="left"/>
    </w:lvl>
    <w:lvl w:ilvl="5">
      <w:start w:val="1"/>
      <w:numFmt w:val="decimal"/>
      <w:suff w:val="space"/>
      <w:lvlText w:val="%6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96121D"/>
    <w:multiLevelType w:val="multilevel"/>
    <w:tmpl w:val="498278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▶"/>
      <w:lvlJc w:val="left"/>
    </w:lvl>
    <w:lvl w:ilvl="3">
      <w:start w:val="1"/>
      <w:numFmt w:val="decimal"/>
      <w:suff w:val="space"/>
      <w:lvlText w:val="(%4)"/>
      <w:lvlJc w:val="left"/>
    </w:lvl>
    <w:lvl w:ilvl="4">
      <w:start w:val="1"/>
      <w:numFmt w:val="ganada"/>
      <w:suff w:val="space"/>
      <w:lvlText w:val="(%5)"/>
      <w:lvlJc w:val="left"/>
    </w:lvl>
    <w:lvl w:ilvl="5">
      <w:start w:val="1"/>
      <w:numFmt w:val="decimal"/>
      <w:suff w:val="space"/>
      <w:lvlText w:val="%6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0725C6"/>
    <w:multiLevelType w:val="multilevel"/>
    <w:tmpl w:val="BFE67A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▶"/>
      <w:lvlJc w:val="left"/>
    </w:lvl>
    <w:lvl w:ilvl="3">
      <w:start w:val="1"/>
      <w:numFmt w:val="decimal"/>
      <w:suff w:val="space"/>
      <w:lvlText w:val="(%4)"/>
      <w:lvlJc w:val="left"/>
    </w:lvl>
    <w:lvl w:ilvl="4">
      <w:start w:val="1"/>
      <w:numFmt w:val="ganada"/>
      <w:pStyle w:val="5"/>
      <w:suff w:val="space"/>
      <w:lvlText w:val="(%5)"/>
      <w:lvlJc w:val="left"/>
    </w:lvl>
    <w:lvl w:ilvl="5">
      <w:start w:val="1"/>
      <w:numFmt w:val="decimal"/>
      <w:suff w:val="space"/>
      <w:lvlText w:val="%6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910280"/>
    <w:multiLevelType w:val="hybridMultilevel"/>
    <w:tmpl w:val="326A81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5AF45DE"/>
    <w:multiLevelType w:val="hybridMultilevel"/>
    <w:tmpl w:val="108AFDC2"/>
    <w:lvl w:ilvl="0" w:tplc="36ACCB90">
      <w:numFmt w:val="bullet"/>
      <w:lvlText w:val="-"/>
      <w:lvlJc w:val="left"/>
      <w:pPr>
        <w:ind w:left="927" w:hanging="360"/>
      </w:pPr>
      <w:rPr>
        <w:rFonts w:ascii="맑은 고딕" w:eastAsia="맑은 고딕" w:hAnsi="맑은 고딕" w:cstheme="minorBidi" w:hint="eastAsia"/>
      </w:rPr>
    </w:lvl>
    <w:lvl w:ilvl="1" w:tplc="36ACCB90">
      <w:numFmt w:val="bullet"/>
      <w:lvlText w:val="-"/>
      <w:lvlJc w:val="left"/>
      <w:pPr>
        <w:ind w:left="1327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1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EA"/>
    <w:rsid w:val="00020BA8"/>
    <w:rsid w:val="000A3851"/>
    <w:rsid w:val="000C3560"/>
    <w:rsid w:val="0017246F"/>
    <w:rsid w:val="0018199A"/>
    <w:rsid w:val="001B10EC"/>
    <w:rsid w:val="001F7FC3"/>
    <w:rsid w:val="00210D4E"/>
    <w:rsid w:val="00212C2E"/>
    <w:rsid w:val="002909AF"/>
    <w:rsid w:val="002D37EA"/>
    <w:rsid w:val="002E2E3E"/>
    <w:rsid w:val="00323C52"/>
    <w:rsid w:val="00334D19"/>
    <w:rsid w:val="0036258A"/>
    <w:rsid w:val="003B1736"/>
    <w:rsid w:val="00431EE6"/>
    <w:rsid w:val="00434BA9"/>
    <w:rsid w:val="004508EB"/>
    <w:rsid w:val="004943AA"/>
    <w:rsid w:val="00545ADE"/>
    <w:rsid w:val="005B32DC"/>
    <w:rsid w:val="00644B5E"/>
    <w:rsid w:val="006F3271"/>
    <w:rsid w:val="0070177A"/>
    <w:rsid w:val="007148A6"/>
    <w:rsid w:val="00727415"/>
    <w:rsid w:val="007A71FA"/>
    <w:rsid w:val="007E0A41"/>
    <w:rsid w:val="007E35AB"/>
    <w:rsid w:val="00830311"/>
    <w:rsid w:val="00872772"/>
    <w:rsid w:val="008C0249"/>
    <w:rsid w:val="008D2F05"/>
    <w:rsid w:val="00917BF7"/>
    <w:rsid w:val="009325E8"/>
    <w:rsid w:val="00AC186E"/>
    <w:rsid w:val="00AE208D"/>
    <w:rsid w:val="00B05083"/>
    <w:rsid w:val="00B26324"/>
    <w:rsid w:val="00B626AF"/>
    <w:rsid w:val="00B67B86"/>
    <w:rsid w:val="00B74988"/>
    <w:rsid w:val="00BA1929"/>
    <w:rsid w:val="00CC0193"/>
    <w:rsid w:val="00CC4747"/>
    <w:rsid w:val="00D3457A"/>
    <w:rsid w:val="00D568A3"/>
    <w:rsid w:val="00D70231"/>
    <w:rsid w:val="00D834C9"/>
    <w:rsid w:val="00EA0880"/>
    <w:rsid w:val="00EA7F3D"/>
    <w:rsid w:val="00ED0ED6"/>
    <w:rsid w:val="00EE76F7"/>
    <w:rsid w:val="00EF3DA9"/>
    <w:rsid w:val="00F341A4"/>
    <w:rsid w:val="00F457C6"/>
    <w:rsid w:val="00F82542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C919F"/>
  <w15:docId w15:val="{533C5318-8352-4039-9B23-FD38AAA5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3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 w:hAnsi="명조"/>
      <w:color w:val="000000"/>
    </w:rPr>
  </w:style>
  <w:style w:type="character" w:styleId="a9">
    <w:name w:val="annotation reference"/>
    <w:basedOn w:val="a0"/>
    <w:uiPriority w:val="99"/>
    <w:semiHidden/>
    <w:unhideWhenUsed/>
    <w:rsid w:val="008D2F05"/>
    <w:rPr>
      <w:sz w:val="18"/>
      <w:szCs w:val="18"/>
    </w:rPr>
  </w:style>
  <w:style w:type="paragraph" w:styleId="aa">
    <w:name w:val="annotation text"/>
    <w:basedOn w:val="a"/>
    <w:link w:val="Char"/>
    <w:uiPriority w:val="99"/>
    <w:semiHidden/>
    <w:unhideWhenUsed/>
    <w:rsid w:val="008D2F05"/>
    <w:pPr>
      <w:jc w:val="left"/>
    </w:pPr>
  </w:style>
  <w:style w:type="character" w:customStyle="1" w:styleId="Char">
    <w:name w:val="메모 텍스트 Char"/>
    <w:basedOn w:val="a0"/>
    <w:link w:val="aa"/>
    <w:uiPriority w:val="99"/>
    <w:semiHidden/>
    <w:rsid w:val="008D2F05"/>
  </w:style>
  <w:style w:type="paragraph" w:styleId="ab">
    <w:name w:val="annotation subject"/>
    <w:basedOn w:val="aa"/>
    <w:next w:val="aa"/>
    <w:link w:val="Char0"/>
    <w:uiPriority w:val="99"/>
    <w:semiHidden/>
    <w:unhideWhenUsed/>
    <w:rsid w:val="008D2F05"/>
    <w:rPr>
      <w:b/>
      <w:bCs/>
    </w:rPr>
  </w:style>
  <w:style w:type="character" w:customStyle="1" w:styleId="Char0">
    <w:name w:val="메모 주제 Char"/>
    <w:basedOn w:val="Char"/>
    <w:link w:val="ab"/>
    <w:uiPriority w:val="99"/>
    <w:semiHidden/>
    <w:rsid w:val="008D2F05"/>
    <w:rPr>
      <w:b/>
      <w:bCs/>
    </w:rPr>
  </w:style>
  <w:style w:type="paragraph" w:styleId="ac">
    <w:name w:val="Balloon Text"/>
    <w:basedOn w:val="a"/>
    <w:link w:val="Char1"/>
    <w:uiPriority w:val="99"/>
    <w:semiHidden/>
    <w:unhideWhenUsed/>
    <w:rsid w:val="008D2F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8D2F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Char2"/>
    <w:uiPriority w:val="99"/>
    <w:unhideWhenUsed/>
    <w:rsid w:val="00B626A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d"/>
    <w:uiPriority w:val="99"/>
    <w:rsid w:val="00B626AF"/>
  </w:style>
  <w:style w:type="paragraph" w:styleId="ae">
    <w:name w:val="footer"/>
    <w:basedOn w:val="a"/>
    <w:link w:val="Char3"/>
    <w:uiPriority w:val="99"/>
    <w:unhideWhenUsed/>
    <w:rsid w:val="00B626A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e"/>
    <w:uiPriority w:val="99"/>
    <w:rsid w:val="00B6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mj@chu.ac.kr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imj@chu.ac.kr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BDD5-9335-40A1-B999-ABA7BE1C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2006</vt:lpstr>
    </vt:vector>
  </TitlesOfParts>
  <Company>Microsoft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Meeyoung Park</dc:creator>
  <cp:lastModifiedBy>user</cp:lastModifiedBy>
  <cp:revision>24</cp:revision>
  <cp:lastPrinted>2016-05-18T00:57:00Z</cp:lastPrinted>
  <dcterms:created xsi:type="dcterms:W3CDTF">2020-03-19T04:33:00Z</dcterms:created>
  <dcterms:modified xsi:type="dcterms:W3CDTF">2020-04-02T01:35:00Z</dcterms:modified>
</cp:coreProperties>
</file>